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9628"/>
      </w:tblGrid>
      <w:tr w:rsidR="0026235A" w:rsidRPr="00AC53E5" w14:paraId="0C6F3F67" w14:textId="77777777" w:rsidTr="00CF0549">
        <w:tc>
          <w:tcPr>
            <w:tcW w:w="9854" w:type="dxa"/>
            <w:shd w:val="clear" w:color="auto" w:fill="1F497D" w:themeFill="text2"/>
          </w:tcPr>
          <w:p w14:paraId="73E3FD09" w14:textId="24672030" w:rsidR="0026235A" w:rsidRPr="00AC53E5" w:rsidRDefault="00DB136A" w:rsidP="00021C54">
            <w:pPr>
              <w:spacing w:after="0" w:line="240" w:lineRule="auto"/>
              <w:jc w:val="center"/>
              <w:rPr>
                <w:rFonts w:ascii="Calibri Light" w:hAnsi="Calibri Light" w:cs="Calibri Light"/>
                <w:b/>
                <w:color w:val="FFFFFF" w:themeColor="background1"/>
                <w:sz w:val="22"/>
              </w:rPr>
            </w:pPr>
            <w:r w:rsidRPr="00AC53E5">
              <w:rPr>
                <w:rFonts w:ascii="Calibri Light" w:hAnsi="Calibri Light" w:cs="Calibri Light"/>
                <w:b/>
                <w:color w:val="FFFFFF" w:themeColor="background1"/>
                <w:sz w:val="22"/>
              </w:rPr>
              <w:t>IŠTEKLIŲ AGENTŪRA</w:t>
            </w:r>
            <w:r w:rsidR="00953FBC" w:rsidRPr="00AC53E5">
              <w:rPr>
                <w:rFonts w:ascii="Calibri Light" w:hAnsi="Calibri Light" w:cs="Calibri Light"/>
                <w:b/>
                <w:color w:val="FFFFFF" w:themeColor="background1"/>
                <w:sz w:val="22"/>
              </w:rPr>
              <w:t xml:space="preserve"> &gt; PIRKIMO DOKUMENTAI &gt; </w:t>
            </w:r>
            <w:r w:rsidR="0026235A" w:rsidRPr="00AC53E5">
              <w:rPr>
                <w:rFonts w:ascii="Calibri Light" w:hAnsi="Calibri Light" w:cs="Calibri Light"/>
                <w:b/>
                <w:color w:val="FFFFFF" w:themeColor="background1"/>
                <w:sz w:val="22"/>
              </w:rPr>
              <w:t>SPECIALIOSIOS SĄLYGOS</w:t>
            </w:r>
          </w:p>
        </w:tc>
      </w:tr>
    </w:tbl>
    <w:p w14:paraId="22E01315" w14:textId="77777777" w:rsidR="0026235A" w:rsidRPr="00AC53E5"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AC53E5"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61783883" w:rsidR="00B046D0" w:rsidRPr="00AC53E5" w:rsidRDefault="00000000" w:rsidP="00E21229">
            <w:pPr>
              <w:spacing w:after="0" w:line="240" w:lineRule="auto"/>
              <w:jc w:val="center"/>
              <w:rPr>
                <w:rFonts w:ascii="Calibri Light" w:hAnsi="Calibri Light" w:cs="Calibri Light"/>
                <w:b/>
                <w:bCs/>
                <w:sz w:val="22"/>
              </w:rPr>
            </w:pPr>
            <w:sdt>
              <w:sdtPr>
                <w:rPr>
                  <w:rFonts w:ascii="Calibri Light" w:hAnsi="Calibri Light" w:cs="Calibri Light"/>
                  <w:b/>
                  <w:bCs/>
                  <w:sz w:val="22"/>
                  <w:highlight w:val="yellow"/>
                </w:rPr>
                <w:id w:val="-1348779129"/>
                <w:placeholder>
                  <w:docPart w:val="F8B32CCEE2D2402BBA27A514EDBDD9BF"/>
                </w:placeholder>
              </w:sdtPr>
              <w:sdtContent>
                <w:r w:rsidR="00EB1252" w:rsidRPr="00AC53E5">
                  <w:rPr>
                    <w:rFonts w:ascii="Calibri Light" w:hAnsi="Calibri Light" w:cs="Calibri Light"/>
                    <w:b/>
                  </w:rPr>
                  <w:t>Ugniasienės (PPR-1084)</w:t>
                </w:r>
              </w:sdtContent>
            </w:sdt>
            <w:r w:rsidR="00B046D0" w:rsidRPr="00AC53E5">
              <w:rPr>
                <w:rFonts w:ascii="Calibri Light" w:hAnsi="Calibri Light" w:cs="Calibri Light"/>
                <w:b/>
                <w:bCs/>
                <w:sz w:val="22"/>
              </w:rPr>
              <w:t xml:space="preserve"> </w:t>
            </w:r>
          </w:p>
        </w:tc>
      </w:tr>
    </w:tbl>
    <w:p w14:paraId="655E64C2" w14:textId="77777777" w:rsidR="00B046D0" w:rsidRPr="00AC53E5" w:rsidRDefault="00B046D0" w:rsidP="00E21229">
      <w:pPr>
        <w:spacing w:after="0" w:line="120" w:lineRule="auto"/>
        <w:rPr>
          <w:rFonts w:ascii="Calibri Light" w:hAnsi="Calibri Light" w:cs="Calibri Light"/>
          <w:b/>
          <w:bCs/>
          <w:sz w:val="22"/>
        </w:rPr>
      </w:pPr>
    </w:p>
    <w:tbl>
      <w:tblPr>
        <w:tblStyle w:val="Lentelstinklelis"/>
        <w:tblW w:w="0" w:type="auto"/>
        <w:tblLook w:val="04A0" w:firstRow="1" w:lastRow="0" w:firstColumn="1" w:lastColumn="0" w:noHBand="0" w:noVBand="1"/>
      </w:tblPr>
      <w:tblGrid>
        <w:gridCol w:w="3964"/>
        <w:gridCol w:w="5664"/>
      </w:tblGrid>
      <w:tr w:rsidR="00BB1B33" w:rsidRPr="00AC53E5" w14:paraId="1809958B" w14:textId="77777777" w:rsidTr="00EF18F2">
        <w:trPr>
          <w:trHeight w:val="109"/>
        </w:trPr>
        <w:tc>
          <w:tcPr>
            <w:tcW w:w="9628" w:type="dxa"/>
            <w:gridSpan w:val="2"/>
            <w:shd w:val="clear" w:color="auto" w:fill="FFFFCC"/>
          </w:tcPr>
          <w:p w14:paraId="714C5298" w14:textId="77777777" w:rsidR="00BB1B33" w:rsidRPr="00AC53E5" w:rsidRDefault="00517BF5" w:rsidP="00E21229">
            <w:pPr>
              <w:spacing w:after="0" w:line="240" w:lineRule="auto"/>
              <w:rPr>
                <w:rFonts w:ascii="Calibri Light" w:hAnsi="Calibri Light" w:cs="Calibri Light"/>
                <w:b/>
                <w:sz w:val="22"/>
              </w:rPr>
            </w:pPr>
            <w:r w:rsidRPr="00AC53E5">
              <w:rPr>
                <w:rFonts w:ascii="Calibri Light" w:hAnsi="Calibri Light" w:cs="Calibri Light"/>
                <w:b/>
                <w:sz w:val="22"/>
              </w:rPr>
              <w:t xml:space="preserve">1. </w:t>
            </w:r>
            <w:r w:rsidR="00BB1B33" w:rsidRPr="00AC53E5">
              <w:rPr>
                <w:rFonts w:ascii="Calibri Light" w:hAnsi="Calibri Light" w:cs="Calibri Light"/>
                <w:b/>
                <w:sz w:val="22"/>
              </w:rPr>
              <w:t xml:space="preserve">Perkančioji organizacija </w:t>
            </w:r>
            <w:r w:rsidR="00BB1B33" w:rsidRPr="00AC53E5">
              <w:rPr>
                <w:rFonts w:ascii="Calibri Light" w:hAnsi="Calibri Light" w:cs="Calibri Light"/>
                <w:b/>
                <w:sz w:val="22"/>
                <w:vertAlign w:val="subscript"/>
              </w:rPr>
              <w:t>(PO)</w:t>
            </w:r>
          </w:p>
        </w:tc>
      </w:tr>
      <w:tr w:rsidR="00E21229" w:rsidRPr="00AC53E5" w14:paraId="42875674" w14:textId="77777777" w:rsidTr="00D02A2B">
        <w:tc>
          <w:tcPr>
            <w:tcW w:w="3964" w:type="dxa"/>
            <w:shd w:val="clear" w:color="auto" w:fill="F2F2F2" w:themeFill="background1" w:themeFillShade="F2"/>
            <w:vAlign w:val="center"/>
          </w:tcPr>
          <w:p w14:paraId="55CF811B" w14:textId="77777777" w:rsidR="00E21229" w:rsidRPr="00AC53E5" w:rsidRDefault="00E21229" w:rsidP="00E21229">
            <w:pPr>
              <w:pStyle w:val="Sraopastraipa"/>
              <w:numPr>
                <w:ilvl w:val="0"/>
                <w:numId w:val="8"/>
              </w:numPr>
              <w:tabs>
                <w:tab w:val="left" w:pos="567"/>
              </w:tabs>
              <w:ind w:left="0" w:firstLine="0"/>
              <w:rPr>
                <w:rFonts w:ascii="Calibri Light" w:hAnsi="Calibri Light" w:cs="Calibri Light"/>
                <w:sz w:val="22"/>
                <w:szCs w:val="22"/>
                <w:lang w:val="lt-LT"/>
              </w:rPr>
            </w:pPr>
            <w:r w:rsidRPr="00AC53E5">
              <w:rPr>
                <w:rFonts w:ascii="Calibri Light" w:hAnsi="Calibri Light" w:cs="Calibri Light"/>
                <w:sz w:val="22"/>
                <w:szCs w:val="22"/>
                <w:lang w:val="lt-LT"/>
              </w:rPr>
              <w:t>Perkančioji organizacija:</w:t>
            </w:r>
          </w:p>
        </w:tc>
        <w:tc>
          <w:tcPr>
            <w:tcW w:w="5664" w:type="dxa"/>
          </w:tcPr>
          <w:p w14:paraId="1498BC95" w14:textId="712E5DF2" w:rsidR="00E21229" w:rsidRPr="00AC53E5"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lang w:val="lt-LT"/>
                </w:rPr>
                <w:id w:val="1020969555"/>
                <w:placeholder>
                  <w:docPart w:val="73D2C0F72A694656A61926D83575AF7D"/>
                </w:placeholder>
                <w:comboBox>
                  <w:listItem w:value="Pasirinkite elementą."/>
                  <w:listItem w:displayText="Asmens dokumentų išrašymo centras prie Lietuvos Respublikos vidaus reikalų ministerijos (Žirmūnų g. 1D, LT-09239 Vilnius; kodas 188778315)" w:value="ADIC"/>
                  <w:listItem w:displayText="Finansinių nusikaltimų tyrimo tarnyba prie Lietuvos Respublikos vidaus reikalų ministerijos (Šermukšnių g. 3, LT–01106 Vilnius; kodas 188608786)" w:value="FNTT"/>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Turto valdymo ir ūkio departamentas prie Lietuvos Respublikos vidaus reikalų ministerijos, (Šventaragio g. 2, LT–01122 Vilnius; kodas 188729923)" w:value="TVŪD"/>
                </w:comboBox>
              </w:sdtPr>
              <w:sdtContent>
                <w:r w:rsidR="002A5BEC" w:rsidRPr="00AC53E5">
                  <w:rPr>
                    <w:rFonts w:ascii="Calibri Light" w:hAnsi="Calibri Light" w:cs="Calibri Light"/>
                    <w:b/>
                    <w:bCs/>
                    <w:sz w:val="22"/>
                    <w:lang w:val="lt-LT"/>
                  </w:rPr>
                  <w:t>Informatikos ir ryšių departamentas prie Lietuvos Respublikos vidaus reikalų ministerijos (Šventaragio g. 2, LT–01510 Vilnius; kodas 188774822)</w:t>
                </w:r>
              </w:sdtContent>
            </w:sdt>
          </w:p>
        </w:tc>
      </w:tr>
    </w:tbl>
    <w:p w14:paraId="2E0A2238" w14:textId="77777777" w:rsidR="00E21229" w:rsidRPr="00AC53E5"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D56749" w:rsidRPr="00AC53E5" w14:paraId="45EF81A5" w14:textId="77777777" w:rsidTr="00EF18F2">
        <w:trPr>
          <w:trHeight w:val="109"/>
        </w:trPr>
        <w:tc>
          <w:tcPr>
            <w:tcW w:w="9628" w:type="dxa"/>
            <w:gridSpan w:val="2"/>
            <w:shd w:val="clear" w:color="auto" w:fill="FFFFCC"/>
          </w:tcPr>
          <w:p w14:paraId="126EF667" w14:textId="77777777" w:rsidR="00D56749" w:rsidRPr="00AC53E5" w:rsidRDefault="00517BF5" w:rsidP="00E21229">
            <w:pPr>
              <w:spacing w:after="0" w:line="240" w:lineRule="auto"/>
              <w:rPr>
                <w:rFonts w:ascii="Calibri Light" w:hAnsi="Calibri Light" w:cs="Calibri Light"/>
                <w:b/>
                <w:sz w:val="22"/>
              </w:rPr>
            </w:pPr>
            <w:r w:rsidRPr="00AC53E5">
              <w:rPr>
                <w:rFonts w:ascii="Calibri Light" w:hAnsi="Calibri Light" w:cs="Calibri Light"/>
                <w:b/>
                <w:sz w:val="22"/>
              </w:rPr>
              <w:t xml:space="preserve">2. </w:t>
            </w:r>
            <w:r w:rsidR="00D56749" w:rsidRPr="00AC53E5">
              <w:rPr>
                <w:rFonts w:ascii="Calibri Light" w:hAnsi="Calibri Light" w:cs="Calibri Light"/>
                <w:b/>
                <w:sz w:val="22"/>
              </w:rPr>
              <w:t>Pirkimo vykdytojas</w:t>
            </w:r>
            <w:r w:rsidR="00042C6B" w:rsidRPr="00AC53E5">
              <w:rPr>
                <w:rFonts w:ascii="Calibri Light" w:hAnsi="Calibri Light" w:cs="Calibri Light"/>
                <w:b/>
                <w:sz w:val="22"/>
              </w:rPr>
              <w:t xml:space="preserve"> </w:t>
            </w:r>
          </w:p>
        </w:tc>
      </w:tr>
      <w:tr w:rsidR="00E21229" w:rsidRPr="00AC53E5" w14:paraId="220CDB73" w14:textId="77777777" w:rsidTr="00D02A2B">
        <w:tc>
          <w:tcPr>
            <w:tcW w:w="3964" w:type="dxa"/>
            <w:shd w:val="clear" w:color="auto" w:fill="F2F2F2" w:themeFill="background1" w:themeFillShade="F2"/>
          </w:tcPr>
          <w:p w14:paraId="215EBDCF" w14:textId="77777777" w:rsidR="00E21229" w:rsidRPr="00AC53E5" w:rsidRDefault="00E21229" w:rsidP="00E21229">
            <w:pPr>
              <w:tabs>
                <w:tab w:val="left" w:pos="567"/>
              </w:tabs>
              <w:spacing w:after="0" w:line="240" w:lineRule="auto"/>
              <w:jc w:val="both"/>
              <w:rPr>
                <w:rFonts w:ascii="Calibri Light" w:hAnsi="Calibri Light" w:cs="Calibri Light"/>
                <w:sz w:val="22"/>
              </w:rPr>
            </w:pPr>
            <w:r w:rsidRPr="00AC53E5">
              <w:rPr>
                <w:rFonts w:ascii="Calibri Light" w:hAnsi="Calibri Light" w:cs="Calibri Light"/>
                <w:sz w:val="22"/>
              </w:rPr>
              <w:t>2.1. Pirkimo procedūras vykdo:</w:t>
            </w:r>
          </w:p>
        </w:tc>
        <w:tc>
          <w:tcPr>
            <w:tcW w:w="5664" w:type="dxa"/>
          </w:tcPr>
          <w:p w14:paraId="4AA47442" w14:textId="77777777" w:rsidR="00E21229" w:rsidRPr="00AC53E5" w:rsidRDefault="00E21229" w:rsidP="00E21229">
            <w:pPr>
              <w:tabs>
                <w:tab w:val="left" w:pos="567"/>
              </w:tabs>
              <w:spacing w:after="0" w:line="240" w:lineRule="auto"/>
              <w:jc w:val="both"/>
              <w:rPr>
                <w:rFonts w:ascii="Calibri Light" w:hAnsi="Calibri Light" w:cs="Calibri Light"/>
                <w:sz w:val="22"/>
              </w:rPr>
            </w:pPr>
            <w:r w:rsidRPr="00AC53E5">
              <w:rPr>
                <w:rFonts w:ascii="Calibri Light" w:hAnsi="Calibri Light" w:cs="Calibri Light"/>
                <w:sz w:val="22"/>
              </w:rPr>
              <w:t xml:space="preserve">Perkančiosios organizacijos </w:t>
            </w:r>
            <w:r w:rsidRPr="00AC53E5">
              <w:rPr>
                <w:rFonts w:ascii="Calibri Light" w:hAnsi="Calibri Light" w:cs="Calibri Light"/>
                <w:b/>
                <w:sz w:val="22"/>
              </w:rPr>
              <w:t>pirkimo organizatorius</w:t>
            </w:r>
          </w:p>
        </w:tc>
      </w:tr>
      <w:tr w:rsidR="00E21229" w:rsidRPr="00AC53E5" w14:paraId="63C54B72" w14:textId="77777777" w:rsidTr="00D02A2B">
        <w:tc>
          <w:tcPr>
            <w:tcW w:w="3964" w:type="dxa"/>
            <w:shd w:val="clear" w:color="auto" w:fill="F2F2F2" w:themeFill="background1" w:themeFillShade="F2"/>
          </w:tcPr>
          <w:p w14:paraId="624B8B97" w14:textId="77777777" w:rsidR="00E21229" w:rsidRPr="00AC53E5" w:rsidRDefault="00E21229" w:rsidP="00E21229">
            <w:pPr>
              <w:tabs>
                <w:tab w:val="left" w:pos="567"/>
              </w:tabs>
              <w:spacing w:after="0" w:line="240" w:lineRule="auto"/>
              <w:jc w:val="both"/>
              <w:rPr>
                <w:rFonts w:ascii="Calibri Light" w:hAnsi="Calibri Light" w:cs="Calibri Light"/>
                <w:sz w:val="22"/>
              </w:rPr>
            </w:pPr>
            <w:r w:rsidRPr="00AC53E5">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3D79413E" w:rsidR="00E21229" w:rsidRPr="00AC53E5" w:rsidRDefault="00E21229" w:rsidP="00E21229">
            <w:pPr>
              <w:tabs>
                <w:tab w:val="left" w:pos="567"/>
              </w:tabs>
              <w:spacing w:after="0" w:line="240" w:lineRule="auto"/>
              <w:jc w:val="both"/>
              <w:rPr>
                <w:rFonts w:ascii="Calibri Light" w:hAnsi="Calibri Light" w:cs="Calibri Light"/>
                <w:bCs/>
                <w:sz w:val="22"/>
              </w:rPr>
            </w:pPr>
            <w:r w:rsidRPr="00AC53E5">
              <w:rPr>
                <w:rFonts w:ascii="Calibri Light" w:hAnsi="Calibri Light" w:cs="Calibri Light"/>
                <w:bCs/>
                <w:sz w:val="22"/>
              </w:rPr>
              <w:t xml:space="preserve">Įgaliotas asmuo palaikyti tiesioginį ryšį su tiekėjais, gauti iš jų (ne tarpininkų) pranešimus, susijusius su pirkimo procedūromis, yra </w:t>
            </w:r>
            <w:r w:rsidR="00CD2FB4" w:rsidRPr="00AC53E5">
              <w:rPr>
                <w:rFonts w:ascii="Calibri Light" w:hAnsi="Calibri Light" w:cs="Calibri Light"/>
                <w:bCs/>
                <w:sz w:val="22"/>
              </w:rPr>
              <w:t>IA</w:t>
            </w:r>
            <w:r w:rsidRPr="00AC53E5">
              <w:rPr>
                <w:rFonts w:ascii="Calibri Light" w:hAnsi="Calibri Light" w:cs="Calibri Light"/>
                <w:bCs/>
                <w:sz w:val="22"/>
              </w:rPr>
              <w:t xml:space="preserve"> Viešųjų pirkimų skyriaus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00EF18F2" w:rsidRPr="00AC53E5">
                  <w:rPr>
                    <w:rFonts w:ascii="Calibri Light" w:hAnsi="Calibri Light" w:cs="Calibri Light"/>
                    <w:b/>
                    <w:bCs/>
                    <w:sz w:val="22"/>
                  </w:rPr>
                  <w:t>vyresnioji specialistė Marina Sosnovskaja (Šventaragio g. 2, Vilnius, 234 kab., tel. +370 5271 8832, el. paštas: marina.sosnovskaja@vrm.lt.</w:t>
                </w:r>
              </w:sdtContent>
            </w:sdt>
          </w:p>
        </w:tc>
      </w:tr>
    </w:tbl>
    <w:p w14:paraId="148B48AA" w14:textId="77777777" w:rsidR="00E21229" w:rsidRPr="00AC53E5"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042C6B" w:rsidRPr="00AC53E5" w14:paraId="5F211658" w14:textId="77777777" w:rsidTr="00EF18F2">
        <w:trPr>
          <w:trHeight w:val="109"/>
        </w:trPr>
        <w:tc>
          <w:tcPr>
            <w:tcW w:w="9628" w:type="dxa"/>
            <w:gridSpan w:val="2"/>
            <w:shd w:val="clear" w:color="auto" w:fill="FFFFCC"/>
          </w:tcPr>
          <w:p w14:paraId="6A47CA19" w14:textId="77777777" w:rsidR="00042C6B" w:rsidRPr="00AC53E5" w:rsidRDefault="00517BF5" w:rsidP="00E21229">
            <w:pPr>
              <w:spacing w:after="0" w:line="240" w:lineRule="auto"/>
              <w:rPr>
                <w:rFonts w:ascii="Calibri Light" w:hAnsi="Calibri Light" w:cs="Calibri Light"/>
                <w:b/>
                <w:sz w:val="22"/>
              </w:rPr>
            </w:pPr>
            <w:r w:rsidRPr="00AC53E5">
              <w:rPr>
                <w:rFonts w:ascii="Calibri Light" w:hAnsi="Calibri Light" w:cs="Calibri Light"/>
                <w:b/>
                <w:sz w:val="22"/>
              </w:rPr>
              <w:t xml:space="preserve">3. </w:t>
            </w:r>
            <w:r w:rsidR="00042C6B" w:rsidRPr="00AC53E5">
              <w:rPr>
                <w:rFonts w:ascii="Calibri Light" w:hAnsi="Calibri Light" w:cs="Calibri Light"/>
                <w:b/>
                <w:sz w:val="22"/>
              </w:rPr>
              <w:t>Pirkimo objektas</w:t>
            </w:r>
          </w:p>
        </w:tc>
      </w:tr>
      <w:tr w:rsidR="007E44B8" w:rsidRPr="00AC53E5" w14:paraId="142C1466" w14:textId="77777777" w:rsidTr="00DE5651">
        <w:tc>
          <w:tcPr>
            <w:tcW w:w="3964" w:type="dxa"/>
            <w:shd w:val="clear" w:color="auto" w:fill="F2F2F2" w:themeFill="background1" w:themeFillShade="F2"/>
            <w:vAlign w:val="center"/>
          </w:tcPr>
          <w:p w14:paraId="61FA0021" w14:textId="77777777" w:rsidR="007E44B8" w:rsidRPr="00AC53E5"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AC53E5">
              <w:rPr>
                <w:rFonts w:ascii="Calibri Light" w:hAnsi="Calibri Light" w:cs="Calibri Light"/>
                <w:sz w:val="22"/>
                <w:szCs w:val="22"/>
                <w:lang w:val="lt-LT"/>
              </w:rPr>
              <w:t>Pirkimo objekto rūšis yra:</w:t>
            </w:r>
          </w:p>
        </w:tc>
        <w:tc>
          <w:tcPr>
            <w:tcW w:w="5664" w:type="dxa"/>
            <w:vAlign w:val="center"/>
          </w:tcPr>
          <w:p w14:paraId="4EE3CC93" w14:textId="0E23F5F2" w:rsidR="007E44B8" w:rsidRPr="00AC53E5"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4E5D25" w:rsidRPr="00AC53E5">
                  <w:rPr>
                    <w:rFonts w:ascii="Calibri Light" w:hAnsi="Calibri Light" w:cs="Calibri Light"/>
                    <w:b/>
                    <w:sz w:val="22"/>
                    <w:szCs w:val="22"/>
                    <w:lang w:val="lt-LT"/>
                  </w:rPr>
                  <w:t>Prekės</w:t>
                </w:r>
              </w:sdtContent>
            </w:sdt>
            <w:r w:rsidR="007E44B8" w:rsidRPr="00AC53E5">
              <w:rPr>
                <w:rFonts w:ascii="Calibri Light" w:hAnsi="Calibri Light" w:cs="Calibri Light"/>
                <w:b/>
                <w:sz w:val="22"/>
                <w:szCs w:val="22"/>
                <w:lang w:val="lt-LT"/>
              </w:rPr>
              <w:t>.</w:t>
            </w:r>
          </w:p>
        </w:tc>
      </w:tr>
      <w:tr w:rsidR="007E44B8" w:rsidRPr="00AC53E5" w14:paraId="36186C9E" w14:textId="77777777" w:rsidTr="00DE5651">
        <w:tc>
          <w:tcPr>
            <w:tcW w:w="3964" w:type="dxa"/>
            <w:shd w:val="clear" w:color="auto" w:fill="F2F2F2" w:themeFill="background1" w:themeFillShade="F2"/>
            <w:vAlign w:val="center"/>
          </w:tcPr>
          <w:p w14:paraId="7A173D3B" w14:textId="77777777" w:rsidR="007E44B8" w:rsidRPr="00AC53E5"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AC53E5">
              <w:rPr>
                <w:rFonts w:ascii="Calibri Light" w:hAnsi="Calibri Light" w:cs="Calibri Light"/>
                <w:bCs/>
                <w:sz w:val="22"/>
                <w:szCs w:val="22"/>
                <w:lang w:val="lt-LT"/>
              </w:rPr>
              <w:t>Pirkimo pavadinimas:</w:t>
            </w:r>
            <w:r w:rsidRPr="00AC53E5">
              <w:rPr>
                <w:rFonts w:ascii="Calibri Light" w:hAnsi="Calibri Light" w:cs="Calibri Light"/>
                <w:b/>
                <w:bCs/>
                <w:sz w:val="22"/>
                <w:szCs w:val="22"/>
                <w:lang w:val="lt-LT"/>
              </w:rPr>
              <w:t xml:space="preserve"> </w:t>
            </w:r>
          </w:p>
        </w:tc>
        <w:tc>
          <w:tcPr>
            <w:tcW w:w="5664" w:type="dxa"/>
            <w:vAlign w:val="center"/>
          </w:tcPr>
          <w:p w14:paraId="6894F8C4" w14:textId="0E1BE6FC" w:rsidR="007E44B8" w:rsidRPr="00AC53E5" w:rsidRDefault="00000000" w:rsidP="004E5D25">
            <w:pPr>
              <w:tabs>
                <w:tab w:val="left" w:pos="567"/>
              </w:tabs>
              <w:spacing w:after="0" w:line="240" w:lineRule="auto"/>
              <w:jc w:val="both"/>
              <w:rPr>
                <w:rFonts w:ascii="Calibri Light" w:hAnsi="Calibri Light" w:cs="Calibri Light"/>
                <w:b/>
                <w:sz w:val="22"/>
              </w:rPr>
            </w:pPr>
            <w:sdt>
              <w:sdtPr>
                <w:rPr>
                  <w:rFonts w:ascii="Calibri Light" w:hAnsi="Calibri Light" w:cs="Calibri Light"/>
                  <w:b/>
                  <w:sz w:val="22"/>
                </w:rPr>
                <w:id w:val="1770959919"/>
                <w:placeholder>
                  <w:docPart w:val="E8588E02C33940AFB45B7B2F16DA07F9"/>
                </w:placeholder>
              </w:sdtPr>
              <w:sdtContent>
                <w:sdt>
                  <w:sdtPr>
                    <w:rPr>
                      <w:rFonts w:ascii="Calibri Light" w:hAnsi="Calibri Light" w:cs="Calibri Light"/>
                      <w:b/>
                    </w:rPr>
                    <w:alias w:val="Įrašomas pirkimo pavadinimas ir Nr."/>
                    <w:tag w:val="Įrašomas pirkimo pavadinimas ir Nr."/>
                    <w:id w:val="-851190409"/>
                    <w:placeholder>
                      <w:docPart w:val="E8588E02C33940AFB45B7B2F16DA07F9"/>
                    </w:placeholder>
                    <w:text/>
                  </w:sdtPr>
                  <w:sdtContent>
                    <w:r w:rsidR="00EB1252" w:rsidRPr="00AC53E5">
                      <w:rPr>
                        <w:rFonts w:ascii="Calibri Light" w:hAnsi="Calibri Light" w:cs="Calibri Light"/>
                        <w:b/>
                      </w:rPr>
                      <w:t>Ugniasienės</w:t>
                    </w:r>
                  </w:sdtContent>
                </w:sdt>
              </w:sdtContent>
            </w:sdt>
          </w:p>
        </w:tc>
      </w:tr>
      <w:tr w:rsidR="007E44B8" w:rsidRPr="00AC53E5" w14:paraId="39B96D58" w14:textId="77777777" w:rsidTr="00DE5651">
        <w:tc>
          <w:tcPr>
            <w:tcW w:w="3964" w:type="dxa"/>
            <w:shd w:val="clear" w:color="auto" w:fill="F2F2F2" w:themeFill="background1" w:themeFillShade="F2"/>
            <w:vAlign w:val="center"/>
          </w:tcPr>
          <w:p w14:paraId="620BB513" w14:textId="77777777" w:rsidR="007E44B8" w:rsidRPr="00AC53E5"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AC53E5">
              <w:rPr>
                <w:rFonts w:ascii="Calibri Light" w:hAnsi="Calibri Light" w:cs="Calibri Light"/>
                <w:sz w:val="22"/>
                <w:szCs w:val="22"/>
                <w:lang w:val="lt-LT"/>
              </w:rPr>
              <w:t>Ar pirkimas skaidomas į dalis</w:t>
            </w:r>
          </w:p>
        </w:tc>
        <w:tc>
          <w:tcPr>
            <w:tcW w:w="5664" w:type="dxa"/>
            <w:vAlign w:val="center"/>
          </w:tcPr>
          <w:p w14:paraId="2F25018E" w14:textId="23B757DD" w:rsidR="007E44B8" w:rsidRPr="00AC53E5" w:rsidRDefault="00000000" w:rsidP="00DE5651">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E543D7" w:rsidRPr="00AC53E5">
                  <w:rPr>
                    <w:rFonts w:ascii="Calibri Light" w:hAnsi="Calibri Light" w:cs="Calibri Light"/>
                    <w:b/>
                    <w:sz w:val="22"/>
                    <w:szCs w:val="22"/>
                    <w:lang w:val="lt-LT"/>
                  </w:rPr>
                  <w:t xml:space="preserve">Ne. </w:t>
                </w:r>
              </w:sdtContent>
            </w:sdt>
          </w:p>
        </w:tc>
      </w:tr>
      <w:tr w:rsidR="007E44B8" w:rsidRPr="00AC53E5" w14:paraId="41716D80" w14:textId="77777777" w:rsidTr="00DE5651">
        <w:tc>
          <w:tcPr>
            <w:tcW w:w="3964" w:type="dxa"/>
            <w:shd w:val="clear" w:color="auto" w:fill="F2F2F2" w:themeFill="background1" w:themeFillShade="F2"/>
            <w:vAlign w:val="center"/>
          </w:tcPr>
          <w:p w14:paraId="19A48AC2" w14:textId="77777777" w:rsidR="007E44B8" w:rsidRPr="00AC53E5"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AC53E5">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5BA13CE6" w:rsidR="007E44B8" w:rsidRPr="00AC53E5"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E543D7" w:rsidRPr="00AC53E5">
                  <w:rPr>
                    <w:rFonts w:ascii="Calibri Light" w:hAnsi="Calibri Light" w:cs="Calibri Light"/>
                    <w:b/>
                    <w:sz w:val="22"/>
                    <w:szCs w:val="22"/>
                    <w:lang w:val="lt-LT"/>
                  </w:rPr>
                  <w:t>Ne.</w:t>
                </w:r>
              </w:sdtContent>
            </w:sdt>
          </w:p>
        </w:tc>
      </w:tr>
      <w:tr w:rsidR="007E44B8" w:rsidRPr="00AC53E5" w14:paraId="71CECDAC" w14:textId="77777777" w:rsidTr="00DE5651">
        <w:tc>
          <w:tcPr>
            <w:tcW w:w="3964" w:type="dxa"/>
            <w:shd w:val="clear" w:color="auto" w:fill="F2F2F2" w:themeFill="background1" w:themeFillShade="F2"/>
            <w:vAlign w:val="center"/>
          </w:tcPr>
          <w:p w14:paraId="3782908E" w14:textId="77777777" w:rsidR="007E44B8" w:rsidRPr="00AC53E5"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AC53E5">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443E6EEF" w:rsidR="007E44B8" w:rsidRPr="00AC53E5" w:rsidRDefault="00E543D7" w:rsidP="00DE5651">
                <w:pPr>
                  <w:pStyle w:val="Sraopastraipa"/>
                  <w:tabs>
                    <w:tab w:val="left" w:pos="567"/>
                  </w:tabs>
                  <w:ind w:left="0"/>
                  <w:contextualSpacing w:val="0"/>
                  <w:jc w:val="both"/>
                  <w:rPr>
                    <w:rFonts w:ascii="Calibri Light" w:hAnsi="Calibri Light" w:cs="Calibri Light"/>
                    <w:sz w:val="22"/>
                    <w:szCs w:val="22"/>
                    <w:lang w:val="lt-LT"/>
                  </w:rPr>
                </w:pPr>
                <w:r w:rsidRPr="00AC53E5">
                  <w:rPr>
                    <w:rFonts w:ascii="Calibri Light" w:hAnsi="Calibri Light" w:cs="Calibri Light"/>
                    <w:b/>
                    <w:sz w:val="22"/>
                    <w:szCs w:val="22"/>
                    <w:lang w:val="lt-LT"/>
                  </w:rPr>
                  <w:t>Ne.</w:t>
                </w:r>
              </w:p>
            </w:sdtContent>
          </w:sdt>
        </w:tc>
      </w:tr>
      <w:tr w:rsidR="007E44B8" w:rsidRPr="00AC53E5" w14:paraId="166EAB82" w14:textId="77777777" w:rsidTr="00DE5651">
        <w:tc>
          <w:tcPr>
            <w:tcW w:w="3964" w:type="dxa"/>
            <w:shd w:val="clear" w:color="auto" w:fill="F2F2F2" w:themeFill="background1" w:themeFillShade="F2"/>
            <w:vAlign w:val="center"/>
          </w:tcPr>
          <w:p w14:paraId="25B52CE2" w14:textId="77777777" w:rsidR="007E44B8" w:rsidRPr="00AC53E5"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AC53E5">
              <w:rPr>
                <w:rFonts w:ascii="Calibri Light" w:hAnsi="Calibri Light" w:cs="Calibri Light"/>
                <w:sz w:val="22"/>
                <w:szCs w:val="22"/>
                <w:lang w:val="lt-LT"/>
              </w:rPr>
              <w:t>Galimybė šifruoti teikiamus pasiūlymus</w:t>
            </w:r>
          </w:p>
        </w:tc>
        <w:tc>
          <w:tcPr>
            <w:tcW w:w="5664" w:type="dxa"/>
            <w:vAlign w:val="center"/>
          </w:tcPr>
          <w:p w14:paraId="32879512" w14:textId="75BA2F5D" w:rsidR="007E44B8" w:rsidRPr="00AC53E5"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E543D7" w:rsidRPr="00AC53E5">
                  <w:rPr>
                    <w:rFonts w:ascii="Calibri Light" w:hAnsi="Calibri Light" w:cs="Calibri Light"/>
                    <w:b/>
                    <w:sz w:val="22"/>
                    <w:szCs w:val="22"/>
                    <w:lang w:val="lt-LT"/>
                  </w:rPr>
                  <w:t xml:space="preserve">Ne. </w:t>
                </w:r>
              </w:sdtContent>
            </w:sdt>
          </w:p>
        </w:tc>
      </w:tr>
      <w:tr w:rsidR="007E44B8" w:rsidRPr="00AC53E5" w14:paraId="5E49916D" w14:textId="77777777" w:rsidTr="00DE5651">
        <w:tc>
          <w:tcPr>
            <w:tcW w:w="3964" w:type="dxa"/>
            <w:shd w:val="clear" w:color="auto" w:fill="F2F2F2" w:themeFill="background1" w:themeFillShade="F2"/>
            <w:vAlign w:val="center"/>
          </w:tcPr>
          <w:p w14:paraId="2EB65725" w14:textId="77777777" w:rsidR="007E44B8" w:rsidRPr="00AC53E5"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AC53E5">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4FFD036D" w14:textId="6AEA2E4D" w:rsidR="00A54D6F" w:rsidRPr="00AC53E5" w:rsidRDefault="00000000" w:rsidP="00E543D7">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E543D7" w:rsidRPr="00AC53E5">
                  <w:rPr>
                    <w:rFonts w:ascii="Calibri Light" w:hAnsi="Calibri Light" w:cs="Calibri Light"/>
                    <w:b/>
                    <w:sz w:val="22"/>
                    <w:szCs w:val="22"/>
                    <w:lang w:val="lt-LT"/>
                  </w:rPr>
                  <w:t>Taip.</w:t>
                </w:r>
              </w:sdtContent>
            </w:sdt>
          </w:p>
          <w:p w14:paraId="2439F3C5" w14:textId="15E850D4" w:rsidR="00A54D6F" w:rsidRPr="00AC53E5" w:rsidRDefault="00A54D6F" w:rsidP="00DE5651">
            <w:pPr>
              <w:pStyle w:val="Sraopastraipa"/>
              <w:tabs>
                <w:tab w:val="left" w:pos="567"/>
                <w:tab w:val="left" w:pos="5670"/>
              </w:tabs>
              <w:ind w:left="0"/>
              <w:contextualSpacing w:val="0"/>
              <w:jc w:val="both"/>
              <w:rPr>
                <w:rFonts w:ascii="Calibri Light" w:hAnsi="Calibri Light" w:cs="Calibri Light"/>
                <w:sz w:val="22"/>
                <w:szCs w:val="22"/>
                <w:lang w:val="lt-LT"/>
              </w:rPr>
            </w:pPr>
            <w:r w:rsidRPr="00AC53E5">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7E44B8" w:rsidRPr="00AC53E5" w14:paraId="23DF02DC" w14:textId="77777777" w:rsidTr="00DE5651">
        <w:tc>
          <w:tcPr>
            <w:tcW w:w="3964" w:type="dxa"/>
            <w:shd w:val="clear" w:color="auto" w:fill="F2F2F2" w:themeFill="background1" w:themeFillShade="F2"/>
            <w:vAlign w:val="center"/>
          </w:tcPr>
          <w:p w14:paraId="475CD9AA" w14:textId="6304860B" w:rsidR="007E44B8" w:rsidRPr="00AC53E5"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AC53E5">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43D2A8B7" w:rsidR="008A253D" w:rsidRPr="003C1069" w:rsidRDefault="00A54D6F" w:rsidP="007E44B8">
            <w:pPr>
              <w:pStyle w:val="Sraopastraipa"/>
              <w:tabs>
                <w:tab w:val="left" w:pos="567"/>
                <w:tab w:val="left" w:pos="5670"/>
              </w:tabs>
              <w:ind w:left="0"/>
              <w:contextualSpacing w:val="0"/>
              <w:jc w:val="both"/>
              <w:rPr>
                <w:rFonts w:ascii="Calibri Light" w:hAnsi="Calibri Light" w:cs="Calibri Light"/>
                <w:b/>
                <w:color w:val="FF0000"/>
                <w:sz w:val="22"/>
                <w:szCs w:val="22"/>
                <w:lang w:val="lt-LT"/>
              </w:rPr>
            </w:pPr>
            <w:r w:rsidRPr="00AC53E5">
              <w:rPr>
                <w:rFonts w:ascii="Calibri Light" w:hAnsi="Calibri Light" w:cs="Calibri Light"/>
                <w:b/>
                <w:sz w:val="22"/>
                <w:szCs w:val="22"/>
                <w:lang w:val="lt-LT"/>
              </w:rPr>
              <w:t>Taip.</w:t>
            </w:r>
            <w:r w:rsidRPr="00AC53E5">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EEDF50FD89B04C5A9988428AA251B0D0"/>
                </w:placeholder>
                <w:comboBox>
                  <w:listItem w:value="Pasirinkite elementą."/>
                  <w:listItem w:displayText="4.1. p." w:value="4.1. p."/>
                  <w:listItem w:displayText="4.2. p." w:value="4.2. p."/>
                  <w:listItem w:displayText="4.3. p." w:value="4.3. p."/>
                  <w:listItem w:displayText="4.4. p." w:value="4.4. p."/>
                </w:comboBox>
              </w:sdtPr>
              <w:sdtEndPr>
                <w:rPr>
                  <w:highlight w:val="cyan"/>
                </w:rPr>
              </w:sdtEndPr>
              <w:sdtContent>
                <w:r w:rsidR="009C1BC6" w:rsidRPr="009967A7">
                  <w:rPr>
                    <w:rFonts w:ascii="Calibri Light" w:hAnsi="Calibri Light" w:cs="Calibri Light"/>
                    <w:b/>
                    <w:sz w:val="22"/>
                    <w:szCs w:val="22"/>
                    <w:lang w:val="lt-LT"/>
                  </w:rPr>
                  <w:t xml:space="preserve">4.4. </w:t>
                </w:r>
                <w:r w:rsidR="008A253D" w:rsidRPr="009967A7">
                  <w:rPr>
                    <w:rFonts w:ascii="Calibri Light" w:hAnsi="Calibri Light" w:cs="Calibri Light"/>
                    <w:b/>
                    <w:sz w:val="22"/>
                    <w:szCs w:val="22"/>
                    <w:lang w:val="lt-LT"/>
                  </w:rPr>
                  <w:t xml:space="preserve">4 </w:t>
                </w:r>
                <w:r w:rsidR="00017E83" w:rsidRPr="009967A7">
                  <w:rPr>
                    <w:rFonts w:ascii="Calibri Light" w:hAnsi="Calibri Light" w:cs="Calibri Light"/>
                    <w:b/>
                    <w:sz w:val="22"/>
                    <w:szCs w:val="22"/>
                    <w:lang w:val="lt-LT"/>
                  </w:rPr>
                  <w:t>.</w:t>
                </w:r>
                <w:r w:rsidR="009C1BC6" w:rsidRPr="009967A7">
                  <w:rPr>
                    <w:rFonts w:ascii="Calibri Light" w:hAnsi="Calibri Light" w:cs="Calibri Light"/>
                    <w:b/>
                    <w:sz w:val="22"/>
                    <w:szCs w:val="22"/>
                    <w:lang w:val="lt-LT"/>
                  </w:rPr>
                  <w:t>p.</w:t>
                </w:r>
              </w:sdtContent>
            </w:sdt>
            <w:r w:rsidRPr="009967A7">
              <w:rPr>
                <w:rFonts w:ascii="Calibri Light" w:hAnsi="Calibri Light" w:cs="Calibri Light"/>
                <w:b/>
                <w:sz w:val="22"/>
                <w:szCs w:val="22"/>
                <w:lang w:val="lt-LT"/>
              </w:rPr>
              <w:t xml:space="preserve"> </w:t>
            </w:r>
            <w:r w:rsidR="009C1BC6" w:rsidRPr="009967A7">
              <w:rPr>
                <w:rFonts w:ascii="Calibri Light" w:hAnsi="Calibri Light" w:cs="Calibri Light"/>
                <w:b/>
                <w:sz w:val="22"/>
                <w:szCs w:val="22"/>
                <w:lang w:val="lt-LT"/>
              </w:rPr>
              <w:t xml:space="preserve">  </w:t>
            </w:r>
            <w:r w:rsidR="008A253D" w:rsidRPr="008A253D">
              <w:rPr>
                <w:rFonts w:ascii="Calibri Light" w:hAnsi="Calibri Light" w:cs="Calibri Light"/>
                <w:sz w:val="22"/>
                <w:szCs w:val="22"/>
                <w:lang w:val="lt-LT"/>
              </w:rPr>
              <w:t xml:space="preserve">[Žr. Techninę specifikaciją, dokumentas „3 IA PD TS“ </w:t>
            </w:r>
            <w:r w:rsidR="008A253D">
              <w:rPr>
                <w:rFonts w:ascii="Calibri Light" w:hAnsi="Calibri Light" w:cs="Calibri Light"/>
                <w:sz w:val="22"/>
                <w:szCs w:val="22"/>
                <w:lang w:val="lt-LT"/>
              </w:rPr>
              <w:t>1 lentelės 4</w:t>
            </w:r>
            <w:r w:rsidR="00665261">
              <w:rPr>
                <w:rFonts w:ascii="Calibri Light" w:hAnsi="Calibri Light" w:cs="Calibri Light"/>
                <w:sz w:val="22"/>
                <w:szCs w:val="22"/>
                <w:lang w:val="lt-LT"/>
              </w:rPr>
              <w:t>6</w:t>
            </w:r>
            <w:r w:rsidR="008A253D">
              <w:rPr>
                <w:rFonts w:ascii="Calibri Light" w:hAnsi="Calibri Light" w:cs="Calibri Light"/>
                <w:sz w:val="22"/>
                <w:szCs w:val="22"/>
                <w:lang w:val="lt-LT"/>
              </w:rPr>
              <w:t xml:space="preserve"> p., 2 lentelės 4</w:t>
            </w:r>
            <w:r w:rsidR="00665261">
              <w:rPr>
                <w:rFonts w:ascii="Calibri Light" w:hAnsi="Calibri Light" w:cs="Calibri Light"/>
                <w:sz w:val="22"/>
                <w:szCs w:val="22"/>
                <w:lang w:val="lt-LT"/>
              </w:rPr>
              <w:t>6</w:t>
            </w:r>
            <w:r w:rsidR="008A253D" w:rsidRPr="008A253D">
              <w:rPr>
                <w:rFonts w:ascii="Calibri Light" w:hAnsi="Calibri Light" w:cs="Calibri Light"/>
                <w:sz w:val="22"/>
                <w:szCs w:val="22"/>
                <w:lang w:val="lt-LT"/>
              </w:rPr>
              <w:t xml:space="preserve"> p.]</w:t>
            </w:r>
          </w:p>
        </w:tc>
      </w:tr>
      <w:tr w:rsidR="007E44B8" w:rsidRPr="00AC53E5" w14:paraId="6D8E9D27" w14:textId="77777777" w:rsidTr="00DE5651">
        <w:tc>
          <w:tcPr>
            <w:tcW w:w="3964" w:type="dxa"/>
            <w:shd w:val="clear" w:color="auto" w:fill="F2F2F2" w:themeFill="background1" w:themeFillShade="F2"/>
            <w:vAlign w:val="center"/>
          </w:tcPr>
          <w:p w14:paraId="3D7D7249" w14:textId="77777777" w:rsidR="007E44B8" w:rsidRPr="00AC53E5"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AC53E5">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3F1ED00F" w:rsidR="007E44B8" w:rsidRPr="00AC53E5" w:rsidRDefault="00000000" w:rsidP="007E44B8">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1FCA17D9DCDC4774A5761B24D15664D1"/>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E543D7" w:rsidRPr="00AC53E5">
                  <w:rPr>
                    <w:rFonts w:ascii="Calibri Light" w:hAnsi="Calibri Light" w:cs="Calibri Light"/>
                    <w:b/>
                    <w:sz w:val="22"/>
                    <w:szCs w:val="22"/>
                    <w:lang w:val="lt-LT"/>
                  </w:rPr>
                  <w:t>Pirkimo objekto negalima įsigyti iš centrinės perkančiosios organizacijos.</w:t>
                </w:r>
              </w:sdtContent>
            </w:sdt>
            <w:r w:rsidR="007E44B8" w:rsidRPr="00AC53E5">
              <w:rPr>
                <w:rFonts w:ascii="Calibri Light" w:hAnsi="Calibri Light" w:cs="Calibri Light"/>
                <w:b/>
                <w:sz w:val="22"/>
                <w:szCs w:val="22"/>
                <w:lang w:val="lt-LT"/>
              </w:rPr>
              <w:t xml:space="preserve"> </w:t>
            </w:r>
          </w:p>
        </w:tc>
      </w:tr>
    </w:tbl>
    <w:p w14:paraId="04215112" w14:textId="77777777" w:rsidR="002865F2" w:rsidRPr="00AC53E5"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2D45F9" w:rsidRPr="00AC53E5" w14:paraId="7C1E7062" w14:textId="77777777" w:rsidTr="00CD2BE9">
        <w:trPr>
          <w:trHeight w:val="109"/>
        </w:trPr>
        <w:tc>
          <w:tcPr>
            <w:tcW w:w="9628" w:type="dxa"/>
            <w:gridSpan w:val="2"/>
            <w:shd w:val="clear" w:color="auto" w:fill="FFFFCC"/>
          </w:tcPr>
          <w:p w14:paraId="0D2FC17C" w14:textId="77777777" w:rsidR="002D45F9" w:rsidRPr="00AC53E5" w:rsidRDefault="00517BF5" w:rsidP="00E21229">
            <w:pPr>
              <w:spacing w:after="0" w:line="240" w:lineRule="auto"/>
              <w:rPr>
                <w:rFonts w:ascii="Calibri Light" w:hAnsi="Calibri Light" w:cs="Calibri Light"/>
                <w:b/>
                <w:sz w:val="22"/>
              </w:rPr>
            </w:pPr>
            <w:r w:rsidRPr="00AC53E5">
              <w:rPr>
                <w:rFonts w:ascii="Calibri Light" w:hAnsi="Calibri Light" w:cs="Calibri Light"/>
                <w:b/>
                <w:sz w:val="22"/>
              </w:rPr>
              <w:t xml:space="preserve">4. </w:t>
            </w:r>
            <w:r w:rsidR="00951F5A" w:rsidRPr="00AC53E5">
              <w:rPr>
                <w:rFonts w:ascii="Calibri Light" w:hAnsi="Calibri Light" w:cs="Calibri Light"/>
                <w:b/>
                <w:sz w:val="22"/>
              </w:rPr>
              <w:t>Pasiūlymų pateikimas</w:t>
            </w:r>
          </w:p>
        </w:tc>
      </w:tr>
      <w:tr w:rsidR="00A54D6F" w:rsidRPr="00AC53E5" w14:paraId="0B4E7EE1" w14:textId="77777777" w:rsidTr="00DE5651">
        <w:tc>
          <w:tcPr>
            <w:tcW w:w="3964" w:type="dxa"/>
            <w:shd w:val="clear" w:color="auto" w:fill="F2F2F2" w:themeFill="background1" w:themeFillShade="F2"/>
            <w:vAlign w:val="center"/>
          </w:tcPr>
          <w:p w14:paraId="0FBB0FE2" w14:textId="77777777" w:rsidR="00A54D6F" w:rsidRPr="00AC53E5" w:rsidRDefault="00A54D6F" w:rsidP="00A54D6F">
            <w:pPr>
              <w:pStyle w:val="Sraopastraipa"/>
              <w:numPr>
                <w:ilvl w:val="0"/>
                <w:numId w:val="43"/>
              </w:numPr>
              <w:tabs>
                <w:tab w:val="left" w:pos="567"/>
              </w:tabs>
              <w:ind w:left="0" w:firstLine="0"/>
              <w:rPr>
                <w:rFonts w:ascii="Calibri Light" w:hAnsi="Calibri Light" w:cs="Calibri Light"/>
                <w:sz w:val="22"/>
                <w:szCs w:val="22"/>
                <w:lang w:val="lt-LT"/>
              </w:rPr>
            </w:pPr>
            <w:r w:rsidRPr="00AC53E5">
              <w:rPr>
                <w:rFonts w:ascii="Calibri Light" w:hAnsi="Calibri Light" w:cs="Calibri Light"/>
                <w:sz w:val="22"/>
                <w:szCs w:val="22"/>
                <w:lang w:val="lt-LT"/>
              </w:rPr>
              <w:t>Pasiūlymų pateikimo terminas:</w:t>
            </w:r>
          </w:p>
        </w:tc>
        <w:tc>
          <w:tcPr>
            <w:tcW w:w="5664" w:type="dxa"/>
            <w:vAlign w:val="center"/>
          </w:tcPr>
          <w:p w14:paraId="165D107E" w14:textId="2806420B" w:rsidR="00A54D6F" w:rsidRPr="00AC53E5" w:rsidRDefault="00000000" w:rsidP="00A54D6F">
            <w:pPr>
              <w:pStyle w:val="Sraopastraipa"/>
              <w:tabs>
                <w:tab w:val="left" w:pos="567"/>
              </w:tabs>
              <w:ind w:left="0"/>
              <w:rPr>
                <w:rFonts w:ascii="Calibri Light" w:hAnsi="Calibri Light" w:cs="Calibri Light"/>
                <w:b/>
                <w:sz w:val="22"/>
                <w:szCs w:val="22"/>
                <w:lang w:val="lt-LT"/>
              </w:rPr>
            </w:pPr>
            <w:sdt>
              <w:sdtPr>
                <w:rPr>
                  <w:rFonts w:ascii="Calibri Light" w:hAnsi="Calibri Light" w:cs="Calibri Light"/>
                  <w:b/>
                  <w:sz w:val="22"/>
                  <w:szCs w:val="22"/>
                  <w:lang w:val="lt-LT"/>
                </w:rPr>
                <w:id w:val="-1305077643"/>
                <w:placeholder>
                  <w:docPart w:val="A041F86B08964D1FAC22CDB55D453DC7"/>
                </w:placeholder>
                <w:date w:fullDate="2024-12-11T00:00:00Z">
                  <w:dateFormat w:val="yyyy 'm'. MMMM d 'd'."/>
                  <w:lid w:val="lt-LT"/>
                  <w:storeMappedDataAs w:val="dateTime"/>
                  <w:calendar w:val="gregorian"/>
                </w:date>
              </w:sdtPr>
              <w:sdtContent>
                <w:r w:rsidR="009967A7">
                  <w:rPr>
                    <w:rFonts w:ascii="Calibri Light" w:hAnsi="Calibri Light" w:cs="Calibri Light"/>
                    <w:b/>
                    <w:sz w:val="22"/>
                    <w:szCs w:val="22"/>
                    <w:lang w:val="lt-LT"/>
                  </w:rPr>
                  <w:t>2024 m. gruodžio 11 d.</w:t>
                </w:r>
              </w:sdtContent>
            </w:sdt>
            <w:r w:rsidR="00A54D6F" w:rsidRPr="00AC53E5">
              <w:rPr>
                <w:rFonts w:ascii="Calibri Light" w:hAnsi="Calibri Light" w:cs="Calibri Light"/>
                <w:b/>
                <w:sz w:val="22"/>
                <w:szCs w:val="22"/>
                <w:lang w:val="lt-LT"/>
              </w:rPr>
              <w:t xml:space="preserve"> 1</w:t>
            </w:r>
            <w:r w:rsidR="00C86D67" w:rsidRPr="00AC53E5">
              <w:rPr>
                <w:rFonts w:ascii="Calibri Light" w:hAnsi="Calibri Light" w:cs="Calibri Light"/>
                <w:b/>
                <w:sz w:val="22"/>
                <w:szCs w:val="22"/>
                <w:lang w:val="lt-LT"/>
              </w:rPr>
              <w:t>3</w:t>
            </w:r>
            <w:r w:rsidR="00A54D6F" w:rsidRPr="00AC53E5">
              <w:rPr>
                <w:rFonts w:ascii="Calibri Light" w:hAnsi="Calibri Light" w:cs="Calibri Light"/>
                <w:b/>
                <w:sz w:val="22"/>
                <w:szCs w:val="22"/>
                <w:lang w:val="lt-LT"/>
              </w:rPr>
              <w:t>:00 val.</w:t>
            </w:r>
          </w:p>
        </w:tc>
      </w:tr>
      <w:tr w:rsidR="00A54D6F" w:rsidRPr="00AC53E5" w14:paraId="29825B33" w14:textId="77777777" w:rsidTr="00DE5651">
        <w:tc>
          <w:tcPr>
            <w:tcW w:w="3964" w:type="dxa"/>
            <w:shd w:val="clear" w:color="auto" w:fill="F2F2F2" w:themeFill="background1" w:themeFillShade="F2"/>
            <w:vAlign w:val="center"/>
          </w:tcPr>
          <w:p w14:paraId="5D662DB1" w14:textId="77777777" w:rsidR="00A54D6F" w:rsidRPr="00AC53E5" w:rsidRDefault="00A54D6F" w:rsidP="00A54D6F">
            <w:pPr>
              <w:pStyle w:val="Sraopastraipa"/>
              <w:numPr>
                <w:ilvl w:val="0"/>
                <w:numId w:val="43"/>
              </w:numPr>
              <w:tabs>
                <w:tab w:val="left" w:pos="567"/>
              </w:tabs>
              <w:ind w:left="0" w:firstLine="0"/>
              <w:rPr>
                <w:rFonts w:ascii="Calibri Light" w:hAnsi="Calibri Light" w:cs="Calibri Light"/>
                <w:sz w:val="22"/>
                <w:szCs w:val="22"/>
                <w:lang w:val="lt-LT"/>
              </w:rPr>
            </w:pPr>
            <w:r w:rsidRPr="00AC53E5">
              <w:rPr>
                <w:rFonts w:ascii="Calibri Light" w:hAnsi="Calibri Light" w:cs="Calibri Light"/>
                <w:sz w:val="22"/>
                <w:szCs w:val="22"/>
                <w:lang w:val="lt-LT"/>
              </w:rPr>
              <w:t>Paklausimų ir paaiškinimų pateikimo terminas:</w:t>
            </w:r>
          </w:p>
        </w:tc>
        <w:tc>
          <w:tcPr>
            <w:tcW w:w="5664" w:type="dxa"/>
            <w:vAlign w:val="center"/>
          </w:tcPr>
          <w:p w14:paraId="33F3C2BB" w14:textId="5A9975D8" w:rsidR="00A54D6F" w:rsidRPr="00AC53E5" w:rsidRDefault="00000000" w:rsidP="00A54D6F">
            <w:pPr>
              <w:pStyle w:val="Sraopastraipa"/>
              <w:tabs>
                <w:tab w:val="left" w:pos="567"/>
              </w:tabs>
              <w:ind w:left="0"/>
              <w:rPr>
                <w:rFonts w:ascii="Calibri Light" w:hAnsi="Calibri Light" w:cs="Calibri Light"/>
                <w:sz w:val="22"/>
                <w:szCs w:val="22"/>
                <w:lang w:val="lt-LT"/>
              </w:rPr>
            </w:pPr>
            <w:sdt>
              <w:sdtPr>
                <w:rPr>
                  <w:rFonts w:ascii="Calibri Light" w:hAnsi="Calibri Light" w:cs="Calibri Light"/>
                  <w:b/>
                  <w:sz w:val="22"/>
                  <w:szCs w:val="22"/>
                  <w:lang w:val="lt-LT"/>
                </w:rPr>
                <w:id w:val="-898590169"/>
                <w:placeholder>
                  <w:docPart w:val="E86F6D454B2D4807BBEC49F5AABE643C"/>
                </w:placeholder>
                <w:date w:fullDate="2024-12-09T00:00:00Z">
                  <w:dateFormat w:val="yyyy 'm'. MMMM d 'd'."/>
                  <w:lid w:val="lt-LT"/>
                  <w:storeMappedDataAs w:val="dateTime"/>
                  <w:calendar w:val="gregorian"/>
                </w:date>
              </w:sdtPr>
              <w:sdtContent>
                <w:r w:rsidR="009967A7">
                  <w:rPr>
                    <w:rFonts w:ascii="Calibri Light" w:hAnsi="Calibri Light" w:cs="Calibri Light"/>
                    <w:b/>
                    <w:sz w:val="22"/>
                    <w:szCs w:val="22"/>
                    <w:lang w:val="lt-LT"/>
                  </w:rPr>
                  <w:t>2024 m. gruodžio 9 d.</w:t>
                </w:r>
              </w:sdtContent>
            </w:sdt>
            <w:r w:rsidR="00A54D6F" w:rsidRPr="00AC53E5">
              <w:rPr>
                <w:rFonts w:ascii="Calibri Light" w:hAnsi="Calibri Light" w:cs="Calibri Light"/>
                <w:b/>
                <w:sz w:val="22"/>
                <w:szCs w:val="22"/>
                <w:lang w:val="lt-LT"/>
              </w:rPr>
              <w:t xml:space="preserve"> 1</w:t>
            </w:r>
            <w:r w:rsidR="00C86D67" w:rsidRPr="00AC53E5">
              <w:rPr>
                <w:rFonts w:ascii="Calibri Light" w:hAnsi="Calibri Light" w:cs="Calibri Light"/>
                <w:b/>
                <w:sz w:val="22"/>
                <w:szCs w:val="22"/>
                <w:lang w:val="lt-LT"/>
              </w:rPr>
              <w:t>3</w:t>
            </w:r>
            <w:r w:rsidR="00A54D6F" w:rsidRPr="00AC53E5">
              <w:rPr>
                <w:rFonts w:ascii="Calibri Light" w:hAnsi="Calibri Light" w:cs="Calibri Light"/>
                <w:b/>
                <w:sz w:val="22"/>
                <w:szCs w:val="22"/>
                <w:lang w:val="lt-LT"/>
              </w:rPr>
              <w:t>:00 val.</w:t>
            </w:r>
          </w:p>
        </w:tc>
      </w:tr>
      <w:tr w:rsidR="00A54D6F" w:rsidRPr="00AC53E5" w14:paraId="00B7A053" w14:textId="77777777" w:rsidTr="00DE5651">
        <w:tc>
          <w:tcPr>
            <w:tcW w:w="3964" w:type="dxa"/>
            <w:shd w:val="clear" w:color="auto" w:fill="F2F2F2" w:themeFill="background1" w:themeFillShade="F2"/>
            <w:vAlign w:val="center"/>
          </w:tcPr>
          <w:p w14:paraId="08F17026" w14:textId="77777777" w:rsidR="00A54D6F" w:rsidRPr="00AC53E5" w:rsidRDefault="00A54D6F" w:rsidP="00A54D6F">
            <w:pPr>
              <w:pStyle w:val="Sraopastraipa"/>
              <w:numPr>
                <w:ilvl w:val="0"/>
                <w:numId w:val="43"/>
              </w:numPr>
              <w:tabs>
                <w:tab w:val="left" w:pos="567"/>
              </w:tabs>
              <w:ind w:left="0" w:firstLine="0"/>
              <w:rPr>
                <w:rFonts w:ascii="Calibri Light" w:hAnsi="Calibri Light" w:cs="Calibri Light"/>
                <w:sz w:val="22"/>
                <w:szCs w:val="22"/>
                <w:lang w:val="lt-LT"/>
              </w:rPr>
            </w:pPr>
            <w:r w:rsidRPr="00AC53E5">
              <w:rPr>
                <w:rFonts w:ascii="Calibri Light" w:hAnsi="Calibri Light" w:cs="Calibri Light"/>
                <w:sz w:val="22"/>
                <w:szCs w:val="22"/>
                <w:lang w:val="lt-LT"/>
              </w:rPr>
              <w:lastRenderedPageBreak/>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AC53E5" w:rsidRDefault="00A54D6F" w:rsidP="00DE5651">
            <w:pPr>
              <w:pStyle w:val="Sraopastraipa"/>
              <w:tabs>
                <w:tab w:val="left" w:pos="567"/>
              </w:tabs>
              <w:ind w:left="0"/>
              <w:rPr>
                <w:rFonts w:ascii="Calibri Light" w:hAnsi="Calibri Light" w:cs="Calibri Light"/>
                <w:b/>
                <w:sz w:val="22"/>
                <w:szCs w:val="22"/>
                <w:lang w:val="lt-LT"/>
              </w:rPr>
            </w:pPr>
            <w:r w:rsidRPr="00AC53E5">
              <w:rPr>
                <w:rFonts w:ascii="Calibri Light" w:hAnsi="Calibri Light" w:cs="Calibri Light"/>
                <w:b/>
                <w:sz w:val="22"/>
                <w:szCs w:val="22"/>
                <w:lang w:val="lt-LT"/>
              </w:rPr>
              <w:t>1 darbo dienai</w:t>
            </w:r>
            <w:r w:rsidRPr="00AC53E5">
              <w:rPr>
                <w:rFonts w:ascii="Calibri Light" w:hAnsi="Calibri Light" w:cs="Calibri Light"/>
                <w:sz w:val="22"/>
                <w:szCs w:val="22"/>
                <w:lang w:val="lt-LT"/>
              </w:rPr>
              <w:t xml:space="preserve"> iki pasiūlymų pateikimo termino pabaigos.</w:t>
            </w:r>
          </w:p>
        </w:tc>
      </w:tr>
    </w:tbl>
    <w:p w14:paraId="5F83125B" w14:textId="5FBFAA6B" w:rsidR="00152F84" w:rsidRPr="00AC53E5"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51F5A" w:rsidRPr="00AC53E5" w14:paraId="14DEFAE8" w14:textId="77777777" w:rsidTr="00CD2BE9">
        <w:trPr>
          <w:trHeight w:val="109"/>
        </w:trPr>
        <w:tc>
          <w:tcPr>
            <w:tcW w:w="9628" w:type="dxa"/>
            <w:gridSpan w:val="2"/>
            <w:shd w:val="clear" w:color="auto" w:fill="FFFFCC"/>
          </w:tcPr>
          <w:p w14:paraId="4264174F" w14:textId="77777777" w:rsidR="00951F5A" w:rsidRPr="00AC53E5" w:rsidRDefault="002C1579" w:rsidP="00E21229">
            <w:pPr>
              <w:spacing w:after="0" w:line="240" w:lineRule="auto"/>
              <w:rPr>
                <w:rFonts w:ascii="Calibri Light" w:hAnsi="Calibri Light" w:cs="Calibri Light"/>
                <w:b/>
                <w:sz w:val="22"/>
              </w:rPr>
            </w:pPr>
            <w:r w:rsidRPr="00AC53E5">
              <w:rPr>
                <w:rFonts w:ascii="Calibri Light" w:hAnsi="Calibri Light" w:cs="Calibri Light"/>
                <w:b/>
                <w:sz w:val="22"/>
              </w:rPr>
              <w:t>5</w:t>
            </w:r>
            <w:r w:rsidR="00951F5A" w:rsidRPr="00AC53E5">
              <w:rPr>
                <w:rFonts w:ascii="Calibri Light" w:hAnsi="Calibri Light" w:cs="Calibri Light"/>
                <w:b/>
                <w:sz w:val="22"/>
              </w:rPr>
              <w:t>. Susipažinimas su pasiūlymais</w:t>
            </w:r>
          </w:p>
        </w:tc>
      </w:tr>
      <w:tr w:rsidR="004D2848" w:rsidRPr="00AC53E5" w14:paraId="1FC6C716" w14:textId="77777777" w:rsidTr="00DE5651">
        <w:tc>
          <w:tcPr>
            <w:tcW w:w="3964" w:type="dxa"/>
            <w:shd w:val="clear" w:color="auto" w:fill="F2F2F2" w:themeFill="background1" w:themeFillShade="F2"/>
            <w:vAlign w:val="center"/>
          </w:tcPr>
          <w:p w14:paraId="09EB4847" w14:textId="77777777" w:rsidR="004D2848" w:rsidRPr="00AC53E5" w:rsidRDefault="004D2848" w:rsidP="004D2848">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AC53E5">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348DD216" w:rsidR="004D2848" w:rsidRPr="00AC53E5" w:rsidRDefault="00000000"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CD2BE9" w:rsidRPr="00AC53E5">
                  <w:rPr>
                    <w:rFonts w:ascii="Calibri Light" w:eastAsia="Times New Roman" w:hAnsi="Calibri Light" w:cs="Calibri Light"/>
                    <w:b/>
                    <w:bCs/>
                    <w:sz w:val="22"/>
                    <w:szCs w:val="22"/>
                    <w:lang w:val="lt-LT"/>
                  </w:rPr>
                  <w:t>Vienoje procedūroje.</w:t>
                </w:r>
              </w:sdtContent>
            </w:sdt>
          </w:p>
        </w:tc>
      </w:tr>
      <w:tr w:rsidR="004D2848" w:rsidRPr="00AC53E5" w14:paraId="7BEF424F" w14:textId="77777777" w:rsidTr="00DE5651">
        <w:tc>
          <w:tcPr>
            <w:tcW w:w="3964" w:type="dxa"/>
            <w:shd w:val="clear" w:color="auto" w:fill="F2F2F2" w:themeFill="background1" w:themeFillShade="F2"/>
            <w:vAlign w:val="center"/>
          </w:tcPr>
          <w:p w14:paraId="27D04F1E" w14:textId="77777777" w:rsidR="004D2848" w:rsidRPr="00AC53E5" w:rsidRDefault="004D2848" w:rsidP="004D2848">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AC53E5">
              <w:rPr>
                <w:rFonts w:ascii="Calibri Light" w:hAnsi="Calibri Light" w:cs="Calibri Light"/>
                <w:sz w:val="22"/>
                <w:szCs w:val="22"/>
                <w:lang w:val="lt-LT"/>
              </w:rPr>
              <w:t>Susipažinimo su pateiktais pasiūlymais terminas:</w:t>
            </w:r>
          </w:p>
        </w:tc>
        <w:tc>
          <w:tcPr>
            <w:tcW w:w="5664" w:type="dxa"/>
            <w:vAlign w:val="center"/>
          </w:tcPr>
          <w:p w14:paraId="7D77E73E" w14:textId="69C7FC77" w:rsidR="004D2848" w:rsidRPr="00AC53E5" w:rsidRDefault="00000000" w:rsidP="004D2848">
            <w:pPr>
              <w:pStyle w:val="Sraopastraipa"/>
              <w:tabs>
                <w:tab w:val="left" w:pos="567"/>
              </w:tabs>
              <w:ind w:left="0"/>
              <w:contextualSpacing w:val="0"/>
              <w:rPr>
                <w:rFonts w:ascii="Calibri Light" w:eastAsia="Times New Roman" w:hAnsi="Calibri Light" w:cs="Calibri Light"/>
                <w:b/>
                <w:sz w:val="22"/>
                <w:szCs w:val="22"/>
                <w:lang w:val="lt-LT"/>
              </w:rPr>
            </w:pPr>
            <w:sdt>
              <w:sdtPr>
                <w:rPr>
                  <w:rFonts w:ascii="Calibri Light" w:eastAsia="Times New Roman" w:hAnsi="Calibri Light" w:cs="Calibri Light"/>
                  <w:b/>
                  <w:sz w:val="22"/>
                  <w:szCs w:val="22"/>
                  <w:lang w:val="lt-LT"/>
                </w:rPr>
                <w:id w:val="1890303247"/>
                <w:placeholder>
                  <w:docPart w:val="FEF4DBAEDA9B4A2CB03B195D5F843ACD"/>
                </w:placeholder>
                <w:date w:fullDate="2024-12-11T00:00:00Z">
                  <w:dateFormat w:val="yyyy 'm'. MMMM d 'd'."/>
                  <w:lid w:val="lt-LT"/>
                  <w:storeMappedDataAs w:val="dateTime"/>
                  <w:calendar w:val="gregorian"/>
                </w:date>
              </w:sdtPr>
              <w:sdtContent>
                <w:r w:rsidR="009967A7">
                  <w:rPr>
                    <w:rFonts w:ascii="Calibri Light" w:eastAsia="Times New Roman" w:hAnsi="Calibri Light" w:cs="Calibri Light"/>
                    <w:b/>
                    <w:sz w:val="22"/>
                    <w:szCs w:val="22"/>
                    <w:lang w:val="lt-LT"/>
                  </w:rPr>
                  <w:t>2024 m. gruodžio 11 d.</w:t>
                </w:r>
              </w:sdtContent>
            </w:sdt>
            <w:r w:rsidR="004D2848" w:rsidRPr="00AC53E5">
              <w:rPr>
                <w:rFonts w:ascii="Calibri Light" w:eastAsia="Times New Roman" w:hAnsi="Calibri Light" w:cs="Calibri Light"/>
                <w:b/>
                <w:sz w:val="22"/>
                <w:szCs w:val="22"/>
                <w:lang w:val="lt-LT"/>
              </w:rPr>
              <w:t xml:space="preserve"> 1</w:t>
            </w:r>
            <w:r w:rsidR="00C86D67" w:rsidRPr="00AC53E5">
              <w:rPr>
                <w:rFonts w:ascii="Calibri Light" w:eastAsia="Times New Roman" w:hAnsi="Calibri Light" w:cs="Calibri Light"/>
                <w:b/>
                <w:sz w:val="22"/>
                <w:szCs w:val="22"/>
                <w:lang w:val="lt-LT"/>
              </w:rPr>
              <w:t>3</w:t>
            </w:r>
            <w:r w:rsidR="004D2848" w:rsidRPr="00AC53E5">
              <w:rPr>
                <w:rFonts w:ascii="Calibri Light" w:eastAsia="Times New Roman" w:hAnsi="Calibri Light" w:cs="Calibri Light"/>
                <w:b/>
                <w:sz w:val="22"/>
                <w:szCs w:val="22"/>
                <w:lang w:val="lt-LT"/>
              </w:rPr>
              <w:t>:</w:t>
            </w:r>
            <w:r w:rsidR="00EB1252" w:rsidRPr="00AC53E5">
              <w:rPr>
                <w:rFonts w:ascii="Calibri Light" w:eastAsia="Times New Roman" w:hAnsi="Calibri Light" w:cs="Calibri Light"/>
                <w:b/>
                <w:sz w:val="22"/>
                <w:szCs w:val="22"/>
                <w:lang w:val="lt-LT"/>
              </w:rPr>
              <w:t>30</w:t>
            </w:r>
            <w:r w:rsidR="004D2848" w:rsidRPr="00AC53E5">
              <w:rPr>
                <w:rFonts w:ascii="Calibri Light" w:eastAsia="Times New Roman" w:hAnsi="Calibri Light" w:cs="Calibri Light"/>
                <w:b/>
                <w:sz w:val="22"/>
                <w:szCs w:val="22"/>
                <w:lang w:val="lt-LT"/>
              </w:rPr>
              <w:t>val.</w:t>
            </w:r>
          </w:p>
        </w:tc>
      </w:tr>
    </w:tbl>
    <w:p w14:paraId="1AAA17DD" w14:textId="77777777" w:rsidR="006C52ED" w:rsidRPr="00AC53E5"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AC53E5"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3964"/>
        <w:gridCol w:w="5664"/>
      </w:tblGrid>
      <w:tr w:rsidR="006C52ED" w:rsidRPr="00AC53E5" w14:paraId="77D41309" w14:textId="77777777" w:rsidTr="00F67CCC">
        <w:trPr>
          <w:trHeight w:val="109"/>
        </w:trPr>
        <w:tc>
          <w:tcPr>
            <w:tcW w:w="9628" w:type="dxa"/>
            <w:gridSpan w:val="2"/>
            <w:shd w:val="clear" w:color="auto" w:fill="FFFFCC"/>
          </w:tcPr>
          <w:p w14:paraId="0A624A96" w14:textId="77777777" w:rsidR="006C52ED" w:rsidRPr="00AC53E5" w:rsidRDefault="002C1579" w:rsidP="00E21229">
            <w:pPr>
              <w:spacing w:after="0" w:line="240" w:lineRule="auto"/>
              <w:rPr>
                <w:rFonts w:ascii="Calibri Light" w:hAnsi="Calibri Light" w:cs="Calibri Light"/>
                <w:b/>
                <w:sz w:val="22"/>
              </w:rPr>
            </w:pPr>
            <w:r w:rsidRPr="00AC53E5">
              <w:rPr>
                <w:rFonts w:ascii="Calibri Light" w:hAnsi="Calibri Light" w:cs="Calibri Light"/>
                <w:b/>
                <w:sz w:val="22"/>
              </w:rPr>
              <w:t>6</w:t>
            </w:r>
            <w:r w:rsidR="006C52ED" w:rsidRPr="00AC53E5">
              <w:rPr>
                <w:rFonts w:ascii="Calibri Light" w:hAnsi="Calibri Light" w:cs="Calibri Light"/>
                <w:b/>
                <w:sz w:val="22"/>
              </w:rPr>
              <w:t>. Pasiūlymų vertinimas</w:t>
            </w:r>
          </w:p>
        </w:tc>
      </w:tr>
      <w:tr w:rsidR="004D2848" w:rsidRPr="00AC53E5" w14:paraId="06A8D93E" w14:textId="77777777" w:rsidTr="00DE5651">
        <w:tc>
          <w:tcPr>
            <w:tcW w:w="3964" w:type="dxa"/>
            <w:shd w:val="clear" w:color="auto" w:fill="F2F2F2" w:themeFill="background1" w:themeFillShade="F2"/>
          </w:tcPr>
          <w:p w14:paraId="00E91200" w14:textId="77777777" w:rsidR="004D2848" w:rsidRPr="00AC53E5" w:rsidRDefault="004D2848" w:rsidP="00DE5651">
            <w:pPr>
              <w:pStyle w:val="Sraopastraipa"/>
              <w:tabs>
                <w:tab w:val="left" w:pos="171"/>
                <w:tab w:val="left" w:pos="596"/>
              </w:tabs>
              <w:ind w:left="0"/>
              <w:contextualSpacing w:val="0"/>
              <w:jc w:val="both"/>
              <w:rPr>
                <w:rFonts w:ascii="Calibri Light" w:hAnsi="Calibri Light" w:cs="Calibri Light"/>
                <w:sz w:val="22"/>
                <w:szCs w:val="22"/>
                <w:lang w:val="lt-LT"/>
              </w:rPr>
            </w:pPr>
            <w:r w:rsidRPr="00AC53E5">
              <w:rPr>
                <w:rFonts w:ascii="Calibri Light" w:hAnsi="Calibri Light" w:cs="Calibri Light"/>
                <w:sz w:val="22"/>
                <w:szCs w:val="22"/>
                <w:lang w:val="lt-LT"/>
              </w:rPr>
              <w:t>6</w:t>
            </w:r>
            <w:r w:rsidRPr="00AC53E5">
              <w:rPr>
                <w:rFonts w:ascii="Calibri Light" w:hAnsi="Calibri Light" w:cs="Calibri Light"/>
                <w:sz w:val="22"/>
                <w:szCs w:val="22"/>
                <w:shd w:val="clear" w:color="auto" w:fill="F2F2F2" w:themeFill="background1" w:themeFillShade="F2"/>
                <w:lang w:val="lt-LT"/>
              </w:rPr>
              <w:t>.1. Ekonomiškai naudingiausias pasiūlymas išrenkamas pagal</w:t>
            </w:r>
          </w:p>
        </w:tc>
        <w:tc>
          <w:tcPr>
            <w:tcW w:w="5664" w:type="dxa"/>
            <w:vAlign w:val="center"/>
          </w:tcPr>
          <w:p w14:paraId="08643097" w14:textId="4E9CC242" w:rsidR="004D2848" w:rsidRPr="00AC53E5" w:rsidRDefault="00000000"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000F9A" w:rsidRPr="00AC53E5">
                  <w:rPr>
                    <w:rFonts w:ascii="Calibri Light" w:hAnsi="Calibri Light" w:cs="Calibri Light"/>
                    <w:b/>
                    <w:sz w:val="22"/>
                    <w:szCs w:val="22"/>
                    <w:lang w:val="lt-LT"/>
                  </w:rPr>
                  <w:t>Kainą.</w:t>
                </w:r>
              </w:sdtContent>
            </w:sdt>
          </w:p>
        </w:tc>
      </w:tr>
    </w:tbl>
    <w:p w14:paraId="7CDEC97D" w14:textId="77777777" w:rsidR="00F67CCC" w:rsidRPr="00AC53E5" w:rsidRDefault="00F67CCC" w:rsidP="00F67CCC">
      <w:pPr>
        <w:autoSpaceDE w:val="0"/>
        <w:autoSpaceDN w:val="0"/>
        <w:spacing w:after="0" w:line="240" w:lineRule="auto"/>
        <w:ind w:left="360" w:hanging="927"/>
        <w:contextualSpacing/>
        <w:rPr>
          <w:rFonts w:ascii="Calibri Light" w:eastAsia="Times New Roman" w:hAnsi="Calibri Light" w:cs="Calibri Light"/>
          <w:color w:val="000000"/>
          <w:szCs w:val="24"/>
        </w:rPr>
      </w:pPr>
    </w:p>
    <w:p w14:paraId="76A5E4F6" w14:textId="77777777" w:rsidR="00FB08DD" w:rsidRPr="00AC53E5" w:rsidRDefault="00FB08DD" w:rsidP="00E21229">
      <w:pPr>
        <w:pStyle w:val="Sraopastraipa"/>
        <w:tabs>
          <w:tab w:val="left" w:pos="567"/>
        </w:tabs>
        <w:ind w:left="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FB08DD" w:rsidRPr="00AC53E5" w14:paraId="212BF995" w14:textId="77777777" w:rsidTr="001F7BB0">
        <w:trPr>
          <w:trHeight w:val="109"/>
        </w:trPr>
        <w:tc>
          <w:tcPr>
            <w:tcW w:w="9854" w:type="dxa"/>
            <w:shd w:val="clear" w:color="auto" w:fill="FFFFCC"/>
          </w:tcPr>
          <w:p w14:paraId="554DB52A" w14:textId="77777777" w:rsidR="00FB08DD" w:rsidRPr="00AC53E5" w:rsidRDefault="00FB08DD" w:rsidP="00E21229">
            <w:pPr>
              <w:spacing w:after="0" w:line="240" w:lineRule="auto"/>
              <w:contextualSpacing/>
              <w:rPr>
                <w:rFonts w:ascii="Calibri Light" w:hAnsi="Calibri Light" w:cs="Calibri Light"/>
                <w:b/>
                <w:sz w:val="22"/>
              </w:rPr>
            </w:pPr>
            <w:r w:rsidRPr="00AC53E5">
              <w:rPr>
                <w:rFonts w:ascii="Calibri Light" w:hAnsi="Calibri Light" w:cs="Calibri Light"/>
                <w:b/>
                <w:sz w:val="22"/>
              </w:rPr>
              <w:t xml:space="preserve">7. Dalyvavimo pirkime sąlygos </w:t>
            </w:r>
          </w:p>
        </w:tc>
      </w:tr>
    </w:tbl>
    <w:p w14:paraId="1FAAEAB1" w14:textId="77777777" w:rsidR="004D2848" w:rsidRPr="00AC53E5" w:rsidRDefault="004D2848" w:rsidP="004D2848">
      <w:pPr>
        <w:tabs>
          <w:tab w:val="left" w:pos="567"/>
          <w:tab w:val="left" w:pos="1134"/>
        </w:tabs>
        <w:spacing w:after="0" w:line="240" w:lineRule="auto"/>
        <w:jc w:val="both"/>
        <w:rPr>
          <w:rFonts w:ascii="Calibri Light" w:hAnsi="Calibri Light" w:cs="Calibri Light"/>
          <w:sz w:val="22"/>
        </w:rPr>
      </w:pPr>
      <w:r w:rsidRPr="00AC53E5">
        <w:rPr>
          <w:rFonts w:ascii="Calibri Light" w:hAnsi="Calibri Light" w:cs="Calibri Light"/>
          <w:sz w:val="22"/>
        </w:rPr>
        <w:t>7.1. Dalyvavimo pirkime sąlygos:</w:t>
      </w:r>
    </w:p>
    <w:p w14:paraId="7AFA55C6" w14:textId="250A9767" w:rsidR="004D2848" w:rsidRPr="00AC53E5" w:rsidRDefault="004D2848" w:rsidP="004D2848">
      <w:pPr>
        <w:tabs>
          <w:tab w:val="left" w:pos="567"/>
          <w:tab w:val="left" w:pos="1134"/>
        </w:tabs>
        <w:spacing w:after="0" w:line="240" w:lineRule="auto"/>
        <w:jc w:val="both"/>
        <w:rPr>
          <w:rFonts w:ascii="Calibri Light" w:hAnsi="Calibri Light" w:cs="Calibri Light"/>
          <w:b/>
          <w:sz w:val="22"/>
        </w:rPr>
      </w:pPr>
      <w:r w:rsidRPr="00AC53E5">
        <w:rPr>
          <w:rFonts w:ascii="Calibri Light" w:hAnsi="Calibri Light" w:cs="Calibri Light"/>
          <w:sz w:val="22"/>
        </w:rPr>
        <w:t xml:space="preserve">7.1.1. </w:t>
      </w:r>
      <w:r w:rsidRPr="00AC53E5">
        <w:rPr>
          <w:rFonts w:ascii="Calibri Light" w:hAnsi="Calibri Light" w:cs="Calibri Light"/>
          <w:b/>
          <w:sz w:val="22"/>
        </w:rPr>
        <w:t>Pašalinimo pagrindai</w:t>
      </w:r>
      <w:r w:rsidR="00DE5651" w:rsidRPr="00AC53E5">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B60313" w:rsidRPr="00AC53E5">
            <w:rPr>
              <w:rFonts w:ascii="Calibri Light" w:hAnsi="Calibri Light" w:cs="Calibri Light"/>
              <w:b/>
              <w:sz w:val="22"/>
            </w:rPr>
            <w:t>netaikomi ir netikrinami.</w:t>
          </w:r>
        </w:sdtContent>
      </w:sdt>
      <w:r w:rsidR="00DE5651" w:rsidRPr="00AC53E5">
        <w:rPr>
          <w:rFonts w:ascii="Calibri Light" w:hAnsi="Calibri Light" w:cs="Calibri Light"/>
          <w:b/>
          <w:sz w:val="22"/>
        </w:rPr>
        <w:t xml:space="preserve"> </w:t>
      </w:r>
      <w:r w:rsidRPr="00AC53E5">
        <w:rPr>
          <w:rFonts w:ascii="Calibri Light" w:hAnsi="Calibri Light" w:cs="Calibri Light"/>
          <w:b/>
          <w:sz w:val="22"/>
        </w:rPr>
        <w:t xml:space="preserve"> </w:t>
      </w:r>
    </w:p>
    <w:p w14:paraId="70B98616" w14:textId="46298C72" w:rsidR="004D2848" w:rsidRPr="00AC53E5" w:rsidRDefault="004D2848" w:rsidP="004D2848">
      <w:pPr>
        <w:tabs>
          <w:tab w:val="left" w:pos="567"/>
          <w:tab w:val="left" w:pos="1134"/>
        </w:tabs>
        <w:spacing w:after="0" w:line="240" w:lineRule="auto"/>
        <w:jc w:val="both"/>
        <w:rPr>
          <w:rFonts w:ascii="Calibri Light" w:hAnsi="Calibri Light" w:cs="Calibri Light"/>
          <w:b/>
          <w:sz w:val="22"/>
        </w:rPr>
      </w:pPr>
      <w:r w:rsidRPr="00AC53E5">
        <w:rPr>
          <w:rFonts w:ascii="Calibri Light" w:hAnsi="Calibri Light" w:cs="Calibri Light"/>
          <w:sz w:val="22"/>
        </w:rPr>
        <w:t>7.</w:t>
      </w:r>
      <w:r w:rsidR="00D2484A" w:rsidRPr="00AC53E5">
        <w:rPr>
          <w:rFonts w:ascii="Calibri Light" w:hAnsi="Calibri Light" w:cs="Calibri Light"/>
          <w:sz w:val="22"/>
        </w:rPr>
        <w:t>1</w:t>
      </w:r>
      <w:r w:rsidRPr="00AC53E5">
        <w:rPr>
          <w:rFonts w:ascii="Calibri Light" w:hAnsi="Calibri Light" w:cs="Calibri Light"/>
          <w:sz w:val="22"/>
        </w:rPr>
        <w:t>.</w:t>
      </w:r>
      <w:r w:rsidR="00D2484A" w:rsidRPr="00AC53E5">
        <w:rPr>
          <w:rFonts w:ascii="Calibri Light" w:hAnsi="Calibri Light" w:cs="Calibri Light"/>
          <w:sz w:val="22"/>
        </w:rPr>
        <w:t>2</w:t>
      </w:r>
      <w:r w:rsidRPr="00AC53E5">
        <w:rPr>
          <w:rFonts w:ascii="Calibri Light" w:hAnsi="Calibri Light" w:cs="Calibri Light"/>
          <w:sz w:val="22"/>
        </w:rPr>
        <w:t xml:space="preserve">. </w:t>
      </w:r>
      <w:r w:rsidRPr="00AC53E5">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aliami ir netaikomi." w:value="nekaliami ir netaikomi."/>
            <w:listItem w:displayText="keliami ir taikomi." w:value="keliami ir taikomi."/>
          </w:comboBox>
        </w:sdtPr>
        <w:sdtContent>
          <w:r w:rsidR="00B60313" w:rsidRPr="00AC53E5">
            <w:rPr>
              <w:rFonts w:ascii="Calibri Light" w:hAnsi="Calibri Light" w:cs="Calibri Light"/>
              <w:b/>
              <w:sz w:val="22"/>
            </w:rPr>
            <w:t>keliami ir taikomi.</w:t>
          </w:r>
        </w:sdtContent>
      </w:sdt>
    </w:p>
    <w:tbl>
      <w:tblPr>
        <w:tblW w:w="5003"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79"/>
        <w:gridCol w:w="4597"/>
        <w:gridCol w:w="4158"/>
      </w:tblGrid>
      <w:tr w:rsidR="00940B39" w:rsidRPr="00AC53E5" w14:paraId="032CAA1A" w14:textId="77777777" w:rsidTr="00BB1E91">
        <w:trPr>
          <w:trHeight w:val="241"/>
        </w:trPr>
        <w:tc>
          <w:tcPr>
            <w:tcW w:w="456" w:type="pct"/>
            <w:shd w:val="clear" w:color="auto" w:fill="F2F2F2" w:themeFill="background1" w:themeFillShade="F2"/>
            <w:vAlign w:val="center"/>
          </w:tcPr>
          <w:p w14:paraId="3F994104" w14:textId="77777777" w:rsidR="00940B39" w:rsidRPr="00AC53E5" w:rsidRDefault="00940B39" w:rsidP="00BB1E91">
            <w:pPr>
              <w:spacing w:after="0" w:line="240" w:lineRule="auto"/>
              <w:rPr>
                <w:rFonts w:ascii="Calibri Light" w:eastAsia="Calibri" w:hAnsi="Calibri Light" w:cs="Calibri Light"/>
                <w:b/>
                <w:i/>
                <w:iCs/>
                <w:sz w:val="22"/>
              </w:rPr>
            </w:pPr>
            <w:r w:rsidRPr="00AC53E5">
              <w:rPr>
                <w:rFonts w:ascii="Calibri Light" w:eastAsia="Calibri" w:hAnsi="Calibri Light" w:cs="Calibri Light"/>
                <w:b/>
                <w:i/>
                <w:iCs/>
                <w:sz w:val="22"/>
              </w:rPr>
              <w:t>Eil. Nr.</w:t>
            </w:r>
          </w:p>
        </w:tc>
        <w:tc>
          <w:tcPr>
            <w:tcW w:w="4544" w:type="pct"/>
            <w:gridSpan w:val="2"/>
            <w:shd w:val="clear" w:color="auto" w:fill="F2F2F2" w:themeFill="background1" w:themeFillShade="F2"/>
            <w:vAlign w:val="center"/>
          </w:tcPr>
          <w:p w14:paraId="75601C5A" w14:textId="77777777" w:rsidR="00940B39" w:rsidRPr="00AC53E5" w:rsidRDefault="00940B39" w:rsidP="00BB1E91">
            <w:pPr>
              <w:spacing w:after="0" w:line="240" w:lineRule="auto"/>
              <w:jc w:val="center"/>
              <w:rPr>
                <w:rFonts w:ascii="Calibri Light" w:eastAsia="Calibri" w:hAnsi="Calibri Light" w:cs="Calibri Light"/>
                <w:b/>
                <w:i/>
                <w:iCs/>
                <w:sz w:val="22"/>
              </w:rPr>
            </w:pPr>
            <w:r w:rsidRPr="00AC53E5">
              <w:rPr>
                <w:rFonts w:ascii="Calibri Light" w:eastAsia="Calibri" w:hAnsi="Calibri Light" w:cs="Calibri Light"/>
                <w:b/>
                <w:i/>
                <w:iCs/>
                <w:sz w:val="22"/>
              </w:rPr>
              <w:t xml:space="preserve"> Dėl tiekėjo interesų, galinčių kelti grėsmę nacionaliniam saugumui</w:t>
            </w:r>
          </w:p>
        </w:tc>
      </w:tr>
      <w:tr w:rsidR="00940B39" w:rsidRPr="00AC53E5" w14:paraId="5119530A" w14:textId="77777777" w:rsidTr="009147A0">
        <w:trPr>
          <w:trHeight w:val="257"/>
        </w:trPr>
        <w:tc>
          <w:tcPr>
            <w:tcW w:w="456" w:type="pct"/>
            <w:shd w:val="clear" w:color="auto" w:fill="F2F2F2" w:themeFill="background1" w:themeFillShade="F2"/>
            <w:vAlign w:val="center"/>
          </w:tcPr>
          <w:p w14:paraId="63864F3B" w14:textId="0CACF4B0" w:rsidR="00940B39" w:rsidRPr="00AC53E5" w:rsidRDefault="00940B39" w:rsidP="00BB1E91">
            <w:pPr>
              <w:pStyle w:val="Sraopastraipa"/>
              <w:tabs>
                <w:tab w:val="left" w:pos="284"/>
                <w:tab w:val="left" w:pos="459"/>
              </w:tabs>
              <w:ind w:left="0"/>
              <w:jc w:val="center"/>
              <w:rPr>
                <w:rFonts w:ascii="Calibri Light" w:eastAsia="Calibri" w:hAnsi="Calibri Light" w:cs="Calibri Light"/>
                <w:sz w:val="22"/>
                <w:szCs w:val="22"/>
                <w:lang w:val="lt-LT"/>
              </w:rPr>
            </w:pPr>
            <w:r w:rsidRPr="00AC53E5">
              <w:rPr>
                <w:rFonts w:ascii="Calibri Light" w:eastAsia="Calibri" w:hAnsi="Calibri Light" w:cs="Calibri Light"/>
                <w:sz w:val="22"/>
                <w:szCs w:val="22"/>
                <w:lang w:val="lt-LT"/>
              </w:rPr>
              <w:t>7.1.2.</w:t>
            </w:r>
            <w:r w:rsidR="00547200" w:rsidRPr="00AC53E5">
              <w:rPr>
                <w:rFonts w:ascii="Calibri Light" w:eastAsia="Calibri" w:hAnsi="Calibri Light" w:cs="Calibri Light"/>
                <w:sz w:val="22"/>
                <w:szCs w:val="22"/>
                <w:lang w:val="lt-LT"/>
              </w:rPr>
              <w:t>1</w:t>
            </w:r>
          </w:p>
        </w:tc>
        <w:tc>
          <w:tcPr>
            <w:tcW w:w="2386" w:type="pct"/>
            <w:shd w:val="clear" w:color="auto" w:fill="auto"/>
          </w:tcPr>
          <w:p w14:paraId="404AFAE0" w14:textId="77777777" w:rsidR="00940B39" w:rsidRPr="00AC53E5" w:rsidRDefault="00940B39" w:rsidP="00BB1E91">
            <w:pPr>
              <w:spacing w:after="0" w:line="240" w:lineRule="auto"/>
              <w:jc w:val="both"/>
              <w:rPr>
                <w:rFonts w:ascii="Calibri Light" w:eastAsia="Calibri" w:hAnsi="Calibri Light" w:cs="Calibri Light"/>
                <w:sz w:val="22"/>
              </w:rPr>
            </w:pPr>
            <w:r w:rsidRPr="00AC53E5">
              <w:rPr>
                <w:rFonts w:ascii="Calibri Light" w:eastAsia="Calibri" w:hAnsi="Calibri Light" w:cs="Calibri Light"/>
                <w:sz w:val="22"/>
              </w:rPr>
              <w:t>Tiekėjas neturi interesų, galinčių kelti grėsmę nacionaliniam saugumui, ir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158" w:type="pct"/>
            <w:shd w:val="clear" w:color="auto" w:fill="auto"/>
          </w:tcPr>
          <w:p w14:paraId="17873C3E" w14:textId="77777777" w:rsidR="00940B39" w:rsidRPr="00AC53E5" w:rsidRDefault="00940B39" w:rsidP="00BB1E91">
            <w:pPr>
              <w:spacing w:after="0" w:line="240" w:lineRule="auto"/>
              <w:jc w:val="both"/>
              <w:rPr>
                <w:rFonts w:ascii="Calibri Light" w:eastAsia="Calibri" w:hAnsi="Calibri Light" w:cs="Calibri Light"/>
                <w:sz w:val="22"/>
              </w:rPr>
            </w:pPr>
            <w:r w:rsidRPr="00AC53E5">
              <w:rPr>
                <w:rFonts w:ascii="Calibri Light" w:eastAsia="Calibri" w:hAnsi="Calibri Light" w:cs="Calibri Light"/>
                <w:sz w:val="22"/>
              </w:rPr>
              <w:t>Perkančioji organizacija iš tiekėjo reikalauja šių (vieno ar kelių) dokumentų:</w:t>
            </w:r>
          </w:p>
          <w:p w14:paraId="3A1EDA56" w14:textId="77777777" w:rsidR="00940B39" w:rsidRPr="00AC53E5" w:rsidRDefault="00940B39" w:rsidP="00BB1E91">
            <w:pPr>
              <w:spacing w:after="0" w:line="240" w:lineRule="auto"/>
              <w:jc w:val="both"/>
              <w:rPr>
                <w:rFonts w:ascii="Calibri Light" w:eastAsia="Calibri" w:hAnsi="Calibri Light" w:cs="Calibri Light"/>
                <w:sz w:val="22"/>
              </w:rPr>
            </w:pPr>
            <w:r w:rsidRPr="00AC53E5">
              <w:rPr>
                <w:rFonts w:ascii="Calibri Light" w:eastAsia="Calibri" w:hAnsi="Calibri Light" w:cs="Calibri Light"/>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4CAAD77A" w14:textId="77777777" w:rsidR="00940B39" w:rsidRPr="00AC53E5" w:rsidRDefault="00940B39" w:rsidP="00BB1E91">
            <w:pPr>
              <w:spacing w:after="0" w:line="240" w:lineRule="auto"/>
              <w:jc w:val="both"/>
              <w:rPr>
                <w:rFonts w:ascii="Calibri Light" w:eastAsia="Calibri" w:hAnsi="Calibri Light" w:cs="Calibri Light"/>
                <w:sz w:val="22"/>
              </w:rPr>
            </w:pPr>
          </w:p>
        </w:tc>
      </w:tr>
      <w:tr w:rsidR="00940B39" w:rsidRPr="00AC53E5" w14:paraId="6EF37E59" w14:textId="77777777" w:rsidTr="00BB1E91">
        <w:trPr>
          <w:trHeight w:val="257"/>
        </w:trPr>
        <w:tc>
          <w:tcPr>
            <w:tcW w:w="5000" w:type="pct"/>
            <w:gridSpan w:val="3"/>
            <w:shd w:val="clear" w:color="auto" w:fill="F2F2F2" w:themeFill="background1" w:themeFillShade="F2"/>
            <w:vAlign w:val="center"/>
          </w:tcPr>
          <w:p w14:paraId="539379CD" w14:textId="77777777" w:rsidR="00940B39" w:rsidRPr="00AC53E5" w:rsidRDefault="00940B39" w:rsidP="00BB1E91">
            <w:pPr>
              <w:spacing w:after="0" w:line="240" w:lineRule="auto"/>
              <w:rPr>
                <w:rFonts w:ascii="Calibri Light" w:eastAsia="Calibri" w:hAnsi="Calibri Light" w:cs="Calibri Light"/>
                <w:i/>
                <w:iCs/>
                <w:sz w:val="22"/>
              </w:rPr>
            </w:pPr>
            <w:r w:rsidRPr="00AC53E5">
              <w:rPr>
                <w:rFonts w:ascii="Calibri Light" w:eastAsia="Calibri" w:hAnsi="Calibri Light" w:cs="Calibri Light"/>
                <w:i/>
                <w:iCs/>
                <w:sz w:val="22"/>
              </w:rPr>
              <w:t>Pastabos:</w:t>
            </w:r>
          </w:p>
          <w:p w14:paraId="5BB49F23" w14:textId="76FBB910" w:rsidR="00940B39" w:rsidRPr="00AC53E5" w:rsidRDefault="00940B39" w:rsidP="00BB1E91">
            <w:pPr>
              <w:spacing w:after="0" w:line="240" w:lineRule="auto"/>
              <w:jc w:val="both"/>
              <w:rPr>
                <w:rFonts w:ascii="Calibri Light" w:eastAsia="Calibri" w:hAnsi="Calibri Light" w:cs="Calibri Light"/>
                <w:i/>
                <w:iCs/>
                <w:sz w:val="22"/>
              </w:rPr>
            </w:pPr>
            <w:r w:rsidRPr="00AC53E5">
              <w:rPr>
                <w:rFonts w:ascii="Calibri Light" w:eastAsia="Calibri" w:hAnsi="Calibri Light" w:cs="Calibri Light"/>
                <w:i/>
                <w:iCs/>
                <w:sz w:val="22"/>
              </w:rPr>
              <w:t xml:space="preserve">1) </w:t>
            </w:r>
            <w:bookmarkStart w:id="0" w:name="_Hlk184200085"/>
            <w:r w:rsidRPr="00AC53E5">
              <w:rPr>
                <w:rFonts w:ascii="Calibri Light" w:eastAsia="Calibri" w:hAnsi="Calibri Light" w:cs="Calibri Light"/>
                <w:i/>
                <w:iCs/>
                <w:sz w:val="22"/>
              </w:rPr>
              <w:t xml:space="preserve">7.1.2 </w:t>
            </w:r>
            <w:bookmarkEnd w:id="0"/>
            <w:r w:rsidRPr="00AC53E5">
              <w:rPr>
                <w:rFonts w:ascii="Calibri Light" w:eastAsia="Calibri" w:hAnsi="Calibri Light" w:cs="Calibri Light"/>
                <w:i/>
                <w:iCs/>
                <w:sz w:val="22"/>
              </w:rPr>
              <w:t>lentelės 7.1.2.</w:t>
            </w:r>
            <w:r w:rsidR="00547200" w:rsidRPr="00AC53E5">
              <w:rPr>
                <w:rFonts w:ascii="Calibri Light" w:eastAsia="Calibri" w:hAnsi="Calibri Light" w:cs="Calibri Light"/>
                <w:i/>
                <w:iCs/>
                <w:sz w:val="22"/>
              </w:rPr>
              <w:t>1</w:t>
            </w:r>
            <w:r w:rsidRPr="00AC53E5">
              <w:rPr>
                <w:rFonts w:ascii="Calibri Light" w:eastAsia="Calibri" w:hAnsi="Calibri Light" w:cs="Calibri Light"/>
                <w:i/>
                <w:iCs/>
                <w:sz w:val="22"/>
              </w:rPr>
              <w:t xml:space="preserve">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3B49F09C" w14:textId="00D23359" w:rsidR="00940B39" w:rsidRPr="00AC53E5" w:rsidRDefault="00940B39" w:rsidP="00BB1E91">
            <w:pPr>
              <w:spacing w:after="0" w:line="240" w:lineRule="auto"/>
              <w:jc w:val="both"/>
              <w:rPr>
                <w:rFonts w:ascii="Calibri Light" w:eastAsia="Calibri" w:hAnsi="Calibri Light" w:cs="Calibri Light"/>
                <w:bCs/>
                <w:i/>
                <w:iCs/>
                <w:sz w:val="22"/>
              </w:rPr>
            </w:pPr>
            <w:r w:rsidRPr="00AC53E5">
              <w:rPr>
                <w:rFonts w:ascii="Calibri Light" w:eastAsia="Calibri" w:hAnsi="Calibri Light" w:cs="Calibri Light"/>
                <w:i/>
                <w:iCs/>
                <w:sz w:val="22"/>
              </w:rPr>
              <w:t xml:space="preserve">2) </w:t>
            </w:r>
            <w:r w:rsidRPr="00AC53E5">
              <w:rPr>
                <w:rFonts w:ascii="Calibri Light" w:eastAsia="Calibri" w:hAnsi="Calibri Light" w:cs="Calibri Light"/>
                <w:bCs/>
                <w:i/>
                <w:iCs/>
                <w:sz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AC53E5">
              <w:rPr>
                <w:rFonts w:ascii="Calibri Light" w:eastAsia="Calibri" w:hAnsi="Calibri Light" w:cs="Calibri Light"/>
                <w:i/>
                <w:iCs/>
                <w:sz w:val="22"/>
              </w:rPr>
              <w:t>7.1.2.</w:t>
            </w:r>
            <w:r w:rsidR="00547200" w:rsidRPr="00AC53E5">
              <w:rPr>
                <w:rFonts w:ascii="Calibri Light" w:eastAsia="Calibri" w:hAnsi="Calibri Light" w:cs="Calibri Light"/>
                <w:i/>
                <w:iCs/>
                <w:sz w:val="22"/>
              </w:rPr>
              <w:t>1</w:t>
            </w:r>
            <w:r w:rsidR="00000F9A" w:rsidRPr="00AC53E5">
              <w:rPr>
                <w:rFonts w:ascii="Calibri Light" w:eastAsia="Calibri" w:hAnsi="Calibri Light" w:cs="Calibri Light"/>
                <w:i/>
                <w:iCs/>
                <w:sz w:val="22"/>
              </w:rPr>
              <w:t xml:space="preserve"> </w:t>
            </w:r>
            <w:r w:rsidRPr="00AC53E5">
              <w:rPr>
                <w:rFonts w:ascii="Calibri Light" w:eastAsia="Calibri" w:hAnsi="Calibri Light" w:cs="Calibri Light"/>
                <w:bCs/>
                <w:i/>
                <w:iCs/>
                <w:sz w:val="22"/>
              </w:rPr>
              <w:t>lentelės punkte nustatytas kvalifikacijos reikalavimas (VPĮ 47 straipsnio 9 dalis) yra netaikomas.</w:t>
            </w:r>
          </w:p>
          <w:p w14:paraId="1EA063EB" w14:textId="31F9AD1A" w:rsidR="00940B39" w:rsidRPr="00AC53E5" w:rsidRDefault="00940B39" w:rsidP="00BB1E91">
            <w:pPr>
              <w:spacing w:after="0" w:line="240" w:lineRule="auto"/>
              <w:jc w:val="both"/>
              <w:rPr>
                <w:rFonts w:ascii="Calibri Light" w:eastAsia="Calibri" w:hAnsi="Calibri Light" w:cs="Calibri Light"/>
                <w:b/>
                <w:bCs/>
                <w:i/>
                <w:iCs/>
                <w:sz w:val="22"/>
              </w:rPr>
            </w:pPr>
            <w:r w:rsidRPr="00AC53E5">
              <w:rPr>
                <w:rFonts w:ascii="Calibri Light" w:eastAsia="Calibri" w:hAnsi="Calibri Light" w:cs="Calibri Light"/>
                <w:bCs/>
                <w:i/>
                <w:iCs/>
                <w:sz w:val="22"/>
              </w:rPr>
              <w:t xml:space="preserve">3) </w:t>
            </w:r>
            <w:r w:rsidRPr="00AC53E5">
              <w:rPr>
                <w:rFonts w:ascii="Calibri Light" w:eastAsia="Calibri" w:hAnsi="Calibri Light" w:cs="Calibri Light"/>
                <w:b/>
                <w:bCs/>
                <w:i/>
                <w:iCs/>
                <w:sz w:val="22"/>
              </w:rPr>
              <w:t xml:space="preserve">Tiekėjas dėl 7.1.2 lentelės </w:t>
            </w:r>
            <w:r w:rsidRPr="00AC53E5">
              <w:rPr>
                <w:rFonts w:ascii="Calibri Light" w:eastAsia="Calibri" w:hAnsi="Calibri Light" w:cs="Calibri Light"/>
                <w:i/>
                <w:iCs/>
                <w:sz w:val="22"/>
              </w:rPr>
              <w:t>7.1.2.</w:t>
            </w:r>
            <w:r w:rsidR="00547200" w:rsidRPr="00AC53E5">
              <w:rPr>
                <w:rFonts w:ascii="Calibri Light" w:eastAsia="Calibri" w:hAnsi="Calibri Light" w:cs="Calibri Light"/>
                <w:i/>
                <w:iCs/>
                <w:sz w:val="22"/>
              </w:rPr>
              <w:t>1</w:t>
            </w:r>
            <w:r w:rsidRPr="00AC53E5">
              <w:rPr>
                <w:rFonts w:ascii="Calibri Light" w:eastAsia="Calibri" w:hAnsi="Calibri Light" w:cs="Calibri Light"/>
                <w:i/>
                <w:iCs/>
                <w:sz w:val="22"/>
              </w:rPr>
              <w:t xml:space="preserve"> </w:t>
            </w:r>
            <w:r w:rsidRPr="00AC53E5">
              <w:rPr>
                <w:rFonts w:ascii="Calibri Light" w:eastAsia="Calibri" w:hAnsi="Calibri Light" w:cs="Calibri Light"/>
                <w:b/>
                <w:bCs/>
                <w:i/>
                <w:iCs/>
                <w:sz w:val="22"/>
              </w:rPr>
              <w:t>punkte nustatyto kvalifikacijos reikalavimo KARTU SU PASIŪLYMU privalo</w:t>
            </w:r>
            <w:r w:rsidRPr="00AC53E5">
              <w:rPr>
                <w:rFonts w:ascii="Calibri Light" w:eastAsia="Calibri" w:hAnsi="Calibri Light" w:cs="Calibri Light"/>
                <w:bCs/>
                <w:i/>
                <w:iCs/>
                <w:sz w:val="22"/>
              </w:rPr>
              <w:t xml:space="preserve"> </w:t>
            </w:r>
            <w:r w:rsidRPr="00AC53E5">
              <w:rPr>
                <w:rFonts w:ascii="Calibri Light" w:eastAsia="Calibri" w:hAnsi="Calibri Light" w:cs="Calibri Light"/>
                <w:b/>
                <w:bCs/>
                <w:i/>
                <w:iCs/>
                <w:sz w:val="22"/>
              </w:rPr>
              <w:t xml:space="preserve">PATEIKTI užpildytą pirkimo dokumentą „5 </w:t>
            </w:r>
            <w:r w:rsidR="004817AA" w:rsidRPr="00AC53E5">
              <w:rPr>
                <w:rFonts w:ascii="Calibri Light" w:eastAsia="Calibri" w:hAnsi="Calibri Light" w:cs="Calibri Light"/>
                <w:b/>
                <w:bCs/>
                <w:i/>
                <w:iCs/>
                <w:sz w:val="22"/>
              </w:rPr>
              <w:t>IA</w:t>
            </w:r>
            <w:r w:rsidRPr="00AC53E5">
              <w:rPr>
                <w:rFonts w:ascii="Calibri Light" w:eastAsia="Calibri" w:hAnsi="Calibri Light" w:cs="Calibri Light"/>
                <w:b/>
                <w:bCs/>
                <w:i/>
                <w:iCs/>
                <w:sz w:val="22"/>
              </w:rPr>
              <w:t xml:space="preserve"> PD ATITIKTIES DEKLARACIJA“.</w:t>
            </w:r>
            <w:r w:rsidRPr="00AC53E5">
              <w:rPr>
                <w:rFonts w:ascii="Calibri Light" w:eastAsia="Calibri" w:hAnsi="Calibri Light" w:cs="Calibri Light"/>
                <w:bCs/>
                <w:i/>
                <w:iCs/>
                <w:sz w:val="22"/>
              </w:rPr>
              <w:t xml:space="preserve"> </w:t>
            </w:r>
            <w:r w:rsidRPr="00AC53E5">
              <w:rPr>
                <w:rFonts w:ascii="Calibri Light" w:eastAsia="Calibri" w:hAnsi="Calibri Light" w:cs="Calibri Light"/>
                <w:b/>
                <w:bCs/>
                <w:i/>
                <w:iCs/>
                <w:sz w:val="22"/>
              </w:rPr>
              <w:t xml:space="preserve">7.1.2 lentelės </w:t>
            </w:r>
            <w:r w:rsidRPr="00AC53E5">
              <w:rPr>
                <w:rFonts w:ascii="Calibri Light" w:eastAsia="Calibri" w:hAnsi="Calibri Light" w:cs="Calibri Light"/>
                <w:i/>
                <w:iCs/>
                <w:sz w:val="22"/>
              </w:rPr>
              <w:t>7.1.2.</w:t>
            </w:r>
            <w:r w:rsidR="00547200" w:rsidRPr="00AC53E5">
              <w:rPr>
                <w:rFonts w:ascii="Calibri Light" w:eastAsia="Calibri" w:hAnsi="Calibri Light" w:cs="Calibri Light"/>
                <w:i/>
                <w:iCs/>
                <w:sz w:val="22"/>
              </w:rPr>
              <w:t>1</w:t>
            </w:r>
            <w:r w:rsidRPr="00AC53E5">
              <w:rPr>
                <w:rFonts w:ascii="Calibri Light" w:eastAsia="Calibri" w:hAnsi="Calibri Light" w:cs="Calibri Light"/>
                <w:i/>
                <w:iCs/>
                <w:sz w:val="22"/>
              </w:rPr>
              <w:t xml:space="preserve"> </w:t>
            </w:r>
            <w:r w:rsidRPr="00AC53E5">
              <w:rPr>
                <w:rFonts w:ascii="Calibri Light" w:eastAsia="Calibri" w:hAnsi="Calibri Light" w:cs="Calibri Light"/>
                <w:b/>
                <w:bCs/>
                <w:i/>
                <w:iCs/>
                <w:sz w:val="22"/>
              </w:rPr>
              <w:t>punkte nustatyto kvalifikacijos reikalavimo atitiktį patvirtinančių dokumentų bus prašoma tik iš to pirkimo dalyvio, kurio pasiūlymas pagal vertinimo rezultatus galės būti pripažintas ekonomiškai naudingiausiu (iki pasiūlymų eilės nustatymo).</w:t>
            </w:r>
          </w:p>
          <w:p w14:paraId="0A2600A5" w14:textId="0F68EFCB" w:rsidR="00940B39" w:rsidRPr="00AC53E5" w:rsidRDefault="00940B39" w:rsidP="00BB1E91">
            <w:pPr>
              <w:spacing w:after="0" w:line="240" w:lineRule="auto"/>
              <w:jc w:val="both"/>
              <w:rPr>
                <w:rFonts w:ascii="Calibri Light" w:eastAsia="Calibri" w:hAnsi="Calibri Light" w:cs="Calibri Light"/>
                <w:i/>
                <w:iCs/>
                <w:sz w:val="22"/>
              </w:rPr>
            </w:pPr>
            <w:r w:rsidRPr="00AC53E5">
              <w:rPr>
                <w:rFonts w:ascii="Calibri Light" w:eastAsia="Calibri" w:hAnsi="Calibri Light" w:cs="Calibri Light"/>
                <w:bCs/>
                <w:i/>
                <w:iCs/>
                <w:sz w:val="22"/>
              </w:rPr>
              <w:lastRenderedPageBreak/>
              <w:t xml:space="preserve">4) 7.1.2 lentelės </w:t>
            </w:r>
            <w:r w:rsidRPr="00AC53E5">
              <w:rPr>
                <w:rFonts w:ascii="Calibri Light" w:eastAsia="Calibri" w:hAnsi="Calibri Light" w:cs="Calibri Light"/>
                <w:i/>
                <w:iCs/>
                <w:sz w:val="22"/>
              </w:rPr>
              <w:t>7.1.2.</w:t>
            </w:r>
            <w:r w:rsidR="00547200" w:rsidRPr="00AC53E5">
              <w:rPr>
                <w:rFonts w:ascii="Calibri Light" w:eastAsia="Calibri" w:hAnsi="Calibri Light" w:cs="Calibri Light"/>
                <w:i/>
                <w:iCs/>
                <w:sz w:val="22"/>
              </w:rPr>
              <w:t>1</w:t>
            </w:r>
            <w:r w:rsidRPr="00AC53E5">
              <w:rPr>
                <w:rFonts w:ascii="Calibri Light" w:eastAsia="Calibri" w:hAnsi="Calibri Light" w:cs="Calibri Light"/>
                <w:i/>
                <w:iCs/>
                <w:sz w:val="22"/>
              </w:rPr>
              <w:t xml:space="preserve"> </w:t>
            </w:r>
            <w:r w:rsidRPr="00AC53E5">
              <w:rPr>
                <w:rFonts w:ascii="Calibri Light" w:eastAsia="Calibri" w:hAnsi="Calibri Light" w:cs="Calibri Light"/>
                <w:bCs/>
                <w:i/>
                <w:iCs/>
                <w:sz w:val="22"/>
              </w:rPr>
              <w:t>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859EF42" w14:textId="47A264E9" w:rsidR="004D2848" w:rsidRPr="00AC53E5" w:rsidRDefault="004D2848" w:rsidP="004D2848">
      <w:pPr>
        <w:tabs>
          <w:tab w:val="left" w:pos="567"/>
          <w:tab w:val="left" w:pos="1134"/>
        </w:tabs>
        <w:spacing w:after="0" w:line="240" w:lineRule="auto"/>
        <w:jc w:val="both"/>
        <w:rPr>
          <w:rFonts w:ascii="Calibri Light" w:hAnsi="Calibri Light" w:cs="Calibri Light"/>
          <w:b/>
          <w:sz w:val="22"/>
        </w:rPr>
      </w:pPr>
      <w:r w:rsidRPr="00AC53E5">
        <w:rPr>
          <w:rFonts w:ascii="Calibri Light" w:hAnsi="Calibri Light" w:cs="Calibri Light"/>
          <w:sz w:val="22"/>
        </w:rPr>
        <w:lastRenderedPageBreak/>
        <w:tab/>
        <w:t>7.1.3.</w:t>
      </w:r>
      <w:r w:rsidRPr="00AC53E5">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9258DC" w:rsidRPr="00AC53E5">
            <w:rPr>
              <w:rFonts w:ascii="Calibri Light" w:hAnsi="Calibri Light" w:cs="Calibri Light"/>
              <w:b/>
              <w:sz w:val="22"/>
            </w:rPr>
            <w:t>nekeliami ir netaikomi.</w:t>
          </w:r>
        </w:sdtContent>
      </w:sdt>
    </w:p>
    <w:p w14:paraId="5159DF53" w14:textId="77777777" w:rsidR="00A972EE" w:rsidRPr="00AC53E5" w:rsidRDefault="00A972EE" w:rsidP="00E21229">
      <w:pPr>
        <w:tabs>
          <w:tab w:val="left" w:pos="426"/>
          <w:tab w:val="left" w:pos="567"/>
          <w:tab w:val="left" w:pos="1134"/>
        </w:tabs>
        <w:spacing w:after="0"/>
        <w:jc w:val="both"/>
        <w:rPr>
          <w:rFonts w:ascii="Calibri Light" w:eastAsia="Calibri" w:hAnsi="Calibri Light" w:cs="Calibri Light"/>
          <w:i/>
          <w:sz w:val="22"/>
        </w:rPr>
      </w:pPr>
    </w:p>
    <w:tbl>
      <w:tblPr>
        <w:tblStyle w:val="Lentelstinklelis"/>
        <w:tblW w:w="0" w:type="auto"/>
        <w:tblLook w:val="04A0" w:firstRow="1" w:lastRow="0" w:firstColumn="1" w:lastColumn="0" w:noHBand="0" w:noVBand="1"/>
      </w:tblPr>
      <w:tblGrid>
        <w:gridCol w:w="3964"/>
        <w:gridCol w:w="5664"/>
      </w:tblGrid>
      <w:tr w:rsidR="00E569E7" w:rsidRPr="00AC53E5" w14:paraId="2FE8CCC6" w14:textId="77777777" w:rsidTr="009B5597">
        <w:trPr>
          <w:trHeight w:val="109"/>
        </w:trPr>
        <w:tc>
          <w:tcPr>
            <w:tcW w:w="9628" w:type="dxa"/>
            <w:gridSpan w:val="2"/>
            <w:shd w:val="clear" w:color="auto" w:fill="FFFFCC"/>
          </w:tcPr>
          <w:p w14:paraId="1603EEB1" w14:textId="77777777" w:rsidR="00E569E7" w:rsidRPr="00AC53E5" w:rsidRDefault="00F80D6B" w:rsidP="00E21229">
            <w:pPr>
              <w:tabs>
                <w:tab w:val="left" w:pos="3331"/>
              </w:tabs>
              <w:spacing w:after="0" w:line="240" w:lineRule="auto"/>
              <w:rPr>
                <w:rFonts w:ascii="Calibri Light" w:hAnsi="Calibri Light" w:cs="Calibri Light"/>
                <w:sz w:val="22"/>
              </w:rPr>
            </w:pPr>
            <w:r w:rsidRPr="00AC53E5">
              <w:rPr>
                <w:rFonts w:ascii="Calibri Light" w:hAnsi="Calibri Light" w:cs="Calibri Light"/>
                <w:b/>
                <w:sz w:val="22"/>
              </w:rPr>
              <w:t>8</w:t>
            </w:r>
            <w:r w:rsidR="00517BF5" w:rsidRPr="00AC53E5">
              <w:rPr>
                <w:rFonts w:ascii="Calibri Light" w:hAnsi="Calibri Light" w:cs="Calibri Light"/>
                <w:b/>
                <w:sz w:val="22"/>
              </w:rPr>
              <w:t xml:space="preserve">. </w:t>
            </w:r>
            <w:r w:rsidR="00E569E7" w:rsidRPr="00AC53E5">
              <w:rPr>
                <w:rFonts w:ascii="Calibri Light" w:hAnsi="Calibri Light" w:cs="Calibri Light"/>
                <w:b/>
                <w:sz w:val="22"/>
              </w:rPr>
              <w:t>Kainodara</w:t>
            </w:r>
          </w:p>
        </w:tc>
      </w:tr>
      <w:tr w:rsidR="00C917BD" w:rsidRPr="00AC53E5" w14:paraId="4BF69F78" w14:textId="77777777" w:rsidTr="00713977">
        <w:tc>
          <w:tcPr>
            <w:tcW w:w="3964" w:type="dxa"/>
            <w:shd w:val="clear" w:color="auto" w:fill="F2F2F2" w:themeFill="background1" w:themeFillShade="F2"/>
            <w:vAlign w:val="center"/>
          </w:tcPr>
          <w:p w14:paraId="0283E1A8" w14:textId="77777777" w:rsidR="00C917BD" w:rsidRPr="00AC53E5" w:rsidRDefault="00C917BD" w:rsidP="00C917BD">
            <w:pPr>
              <w:pStyle w:val="Sraopastraipa"/>
              <w:numPr>
                <w:ilvl w:val="1"/>
                <w:numId w:val="31"/>
              </w:numPr>
              <w:tabs>
                <w:tab w:val="left" w:pos="567"/>
                <w:tab w:val="left" w:pos="3331"/>
              </w:tabs>
              <w:ind w:left="0" w:firstLine="0"/>
              <w:contextualSpacing w:val="0"/>
              <w:rPr>
                <w:rFonts w:ascii="Calibri Light" w:hAnsi="Calibri Light" w:cs="Calibri Light"/>
                <w:sz w:val="22"/>
                <w:szCs w:val="22"/>
                <w:lang w:val="lt-LT"/>
              </w:rPr>
            </w:pPr>
            <w:r w:rsidRPr="00AC53E5">
              <w:rPr>
                <w:rFonts w:ascii="Calibri Light" w:hAnsi="Calibri Light" w:cs="Calibri Light"/>
                <w:sz w:val="22"/>
                <w:szCs w:val="22"/>
                <w:lang w:val="lt-LT"/>
              </w:rPr>
              <w:t xml:space="preserve">Kainodaros būdas: </w:t>
            </w:r>
          </w:p>
        </w:tc>
        <w:tc>
          <w:tcPr>
            <w:tcW w:w="5664" w:type="dxa"/>
            <w:vAlign w:val="center"/>
          </w:tcPr>
          <w:p w14:paraId="187497F7" w14:textId="64F939F2" w:rsidR="00C917BD" w:rsidRPr="00AC53E5" w:rsidRDefault="00000000" w:rsidP="00713977">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37705D" w:rsidRPr="00AC53E5">
                  <w:rPr>
                    <w:rFonts w:ascii="Calibri Light" w:hAnsi="Calibri Light" w:cs="Calibri Light"/>
                    <w:b/>
                    <w:sz w:val="22"/>
                    <w:szCs w:val="22"/>
                    <w:lang w:val="lt-LT"/>
                  </w:rPr>
                  <w:t>Fiksuotos kainos.</w:t>
                </w:r>
              </w:sdtContent>
            </w:sdt>
          </w:p>
        </w:tc>
      </w:tr>
      <w:tr w:rsidR="00C917BD" w:rsidRPr="00AC53E5" w14:paraId="781AEEF5" w14:textId="77777777" w:rsidTr="00713977">
        <w:tc>
          <w:tcPr>
            <w:tcW w:w="3964" w:type="dxa"/>
            <w:shd w:val="clear" w:color="auto" w:fill="F2F2F2" w:themeFill="background1" w:themeFillShade="F2"/>
            <w:vAlign w:val="center"/>
          </w:tcPr>
          <w:p w14:paraId="4F50AD0A" w14:textId="77777777" w:rsidR="00C917BD" w:rsidRPr="00AC53E5" w:rsidRDefault="00C917BD" w:rsidP="00C917BD">
            <w:pPr>
              <w:pStyle w:val="Sraopastraipa"/>
              <w:numPr>
                <w:ilvl w:val="1"/>
                <w:numId w:val="31"/>
              </w:numPr>
              <w:tabs>
                <w:tab w:val="left" w:pos="567"/>
                <w:tab w:val="left" w:pos="596"/>
              </w:tabs>
              <w:contextualSpacing w:val="0"/>
              <w:rPr>
                <w:rFonts w:ascii="Calibri Light" w:eastAsia="Times New Roman" w:hAnsi="Calibri Light" w:cs="Calibri Light"/>
                <w:sz w:val="22"/>
                <w:szCs w:val="22"/>
                <w:lang w:val="lt-LT"/>
              </w:rPr>
            </w:pPr>
            <w:r w:rsidRPr="00AC53E5">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Tiekėjui sumokama visa sutarties kaina už visas sutartyje numatytas prekes ir (ar) paslaugas." w:value="Tiekėjui sumokama visa sutarties kaina už visas sutartyje numatytas prekes ir (ar) paslaugas."/>
              <w:listItem w:displayText="Pradinės sutarties vertė yra lygi laimėjusio tiekėjo pasiūlymo kainai be pridėtinės vertės mokesčio (toliau – PVM), nurodytai už visą pirkimo dokumentuose ir sutartyje nurodytą perkamų prekių ir (ar) paslaugų kiekį ir (ar) apimtį. (17.1)" w:value="Pradinės sutarties vertė yra lygi laimėjusio tiekėjo pasiūlymo kainai be pridėtinės vertės mokesčio (toliau – PVM), nurodytai už visą pirkimo dokumentuose ir sutartyje nurodytą perkamų prekių ir (ar) paslaugų kiekį ir (ar) apimtį. (17.1)"/>
              <w:listItem w:displayText="Pradinės sutarties vertė bus lygi laimėjusio tiekėjo pasiūlymo kainai be PVM, apskaičiuotai sudauginus maksimalų prekių ir (ar) paslaugų kiekį iš laimėjusio tiekėjo pasiūlyto įkainio (-ių) be PVM. (17.2)" w:value="Pradinės sutarties vertė bus lygi laimėjusio tiekėjo pasiūlymo kainai be PVM, apskaičiuotai sudauginus maksimalų prekių ir (ar) paslaugų kiekį iš laimėjusio tiekėjo pasiūlyto įkainio (-ių) be PVM. (17.2)"/>
              <w:listItem w:displayText="Pradinės sutarties vertė bus lygi laimėjusio tiekėjo pasiūlymo kainai be PVM, apskaičiuotai sudauginus maksimalų prekių ir (ar) paslaugų kiekį iš laimėjusio tiekėjo pasiūlyto įkainio (-ių) be PVM arba maksimaliai pirkimui skirtai lėšų sumai be PVM. (17.3)" w:value="Pradinės sutarties vertė bus lygi laimėjusio tiekėjo pasiūlymo kainai be PVM, apskaičiuotai sudauginus maksimalų prekių ir (ar) paslaugų kiekį iš laimėjusio tiekėjo pasiūlyto įkainio (-ių) be PVM arba maksimaliai pirkimui skirtai lėšų sumai be PVM. (17.3)"/>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Pradinės sutarties vertė yra lygi tiekėjo pasiūlymo kainai be PVM, nurodytai už visą perkamų darbų apimtį. (34)" w:value="Pradinės sutarties vertė yra lygi tiekėjo pasiūlymo kainai be PVM, nurodytai už visą perkamų darbų apimtį. (34)"/>
              <w:listItem w:displayText="Pradinės sutarties vertė bus lygi maksimaliai pirkimui skirtai lėšų sumai be PVM pirkimo dokumentuose ir sutartyje nurodytų darbų įsigijimui tiekėjo pasiūlyme nurodytais įkainiais be PVM. (36.2.3 )" w:value="Pradinės sutarties vertė bus lygi maksimaliai pirkimui skirtai lėšų sumai be PVM pirkimo dokumentuose ir sutartyje nurodytų darbų įsigijimui tiekėjo pasiūlyme nurodytais įkainiais be PVM. (36.2.3 )"/>
              <w:listItem w:displayText="Kita:" w:value="Kita:"/>
            </w:comboBox>
          </w:sdtPr>
          <w:sdtContent>
            <w:tc>
              <w:tcPr>
                <w:tcW w:w="5664" w:type="dxa"/>
              </w:tcPr>
              <w:p w14:paraId="650B286E" w14:textId="0022FF6C" w:rsidR="00C917BD" w:rsidRPr="00AC53E5" w:rsidRDefault="00232AE4" w:rsidP="00713977">
                <w:pPr>
                  <w:pStyle w:val="Sraopastraipa"/>
                  <w:tabs>
                    <w:tab w:val="left" w:pos="567"/>
                  </w:tabs>
                  <w:ind w:left="0"/>
                  <w:contextualSpacing w:val="0"/>
                  <w:jc w:val="both"/>
                  <w:rPr>
                    <w:rFonts w:ascii="Calibri Light" w:eastAsia="Times New Roman" w:hAnsi="Calibri Light" w:cs="Calibri Light"/>
                    <w:b/>
                    <w:sz w:val="22"/>
                    <w:szCs w:val="22"/>
                    <w:lang w:val="lt-LT"/>
                  </w:rPr>
                </w:pPr>
                <w:r w:rsidRPr="00AC53E5">
                  <w:rPr>
                    <w:rFonts w:ascii="Calibri Light" w:eastAsia="Times New Roman" w:hAnsi="Calibri Light" w:cs="Calibri Light"/>
                    <w:b/>
                    <w:sz w:val="22"/>
                    <w:szCs w:val="22"/>
                    <w:lang w:val="lt-LT"/>
                  </w:rPr>
                  <w:t xml:space="preserve">Pradinės sutarties vertė yra lygi laimėjusio tiekėjo pasiūlymo kainai be pridėtinės vertės mokesčio (toliau – PVM), nurodytai už visą pirkimo dokumentuose ir sutartyje nurodytą perkamų prekių ir (ar) paslaugų kiekį ir (ar) apimtį. </w:t>
                </w:r>
              </w:p>
            </w:tc>
          </w:sdtContent>
        </w:sdt>
      </w:tr>
    </w:tbl>
    <w:p w14:paraId="3AC2552C" w14:textId="77777777" w:rsidR="00C917BD" w:rsidRPr="00AC53E5"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1F3CE8" w:rsidRPr="00AC53E5" w14:paraId="658A7509" w14:textId="77777777" w:rsidTr="009B5597">
        <w:trPr>
          <w:trHeight w:val="109"/>
        </w:trPr>
        <w:tc>
          <w:tcPr>
            <w:tcW w:w="9628" w:type="dxa"/>
            <w:gridSpan w:val="2"/>
            <w:shd w:val="clear" w:color="auto" w:fill="FFFFCC"/>
          </w:tcPr>
          <w:p w14:paraId="406E60F5" w14:textId="77777777" w:rsidR="001F3CE8" w:rsidRPr="00AC53E5" w:rsidRDefault="00F80D6B" w:rsidP="00E21229">
            <w:pPr>
              <w:spacing w:after="0" w:line="240" w:lineRule="auto"/>
              <w:jc w:val="both"/>
              <w:rPr>
                <w:rFonts w:ascii="Calibri Light" w:hAnsi="Calibri Light" w:cs="Calibri Light"/>
                <w:bCs/>
                <w:i/>
                <w:sz w:val="22"/>
              </w:rPr>
            </w:pPr>
            <w:r w:rsidRPr="00AC53E5">
              <w:rPr>
                <w:rFonts w:ascii="Calibri Light" w:hAnsi="Calibri Light" w:cs="Calibri Light"/>
                <w:b/>
                <w:sz w:val="22"/>
              </w:rPr>
              <w:t>9</w:t>
            </w:r>
            <w:r w:rsidR="001F3CE8" w:rsidRPr="00AC53E5">
              <w:rPr>
                <w:rFonts w:ascii="Calibri Light" w:hAnsi="Calibri Light" w:cs="Calibri Light"/>
                <w:b/>
                <w:sz w:val="22"/>
              </w:rPr>
              <w:t xml:space="preserve">. </w:t>
            </w:r>
            <w:r w:rsidR="001F3CE8" w:rsidRPr="00AC53E5">
              <w:rPr>
                <w:rFonts w:ascii="Calibri Light" w:eastAsia="Calibri" w:hAnsi="Calibri Light" w:cs="Calibri Light"/>
                <w:b/>
                <w:sz w:val="22"/>
              </w:rPr>
              <w:t>Pasiūlymo galiojimo užtikrinimas</w:t>
            </w:r>
          </w:p>
        </w:tc>
      </w:tr>
      <w:tr w:rsidR="009D2230" w:rsidRPr="00AC53E5" w14:paraId="6C512E74" w14:textId="77777777" w:rsidTr="000378DD">
        <w:tc>
          <w:tcPr>
            <w:tcW w:w="3964" w:type="dxa"/>
            <w:shd w:val="clear" w:color="auto" w:fill="F2F2F2" w:themeFill="background1" w:themeFillShade="F2"/>
          </w:tcPr>
          <w:p w14:paraId="747361F9" w14:textId="77777777" w:rsidR="009D2230" w:rsidRPr="00AC53E5" w:rsidRDefault="009D2230" w:rsidP="009D2230">
            <w:pPr>
              <w:pStyle w:val="Sraopastraipa"/>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AC53E5">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AC53E5" w:rsidRDefault="009D2230" w:rsidP="000378DD">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AC53E5">
              <w:rPr>
                <w:rFonts w:ascii="Calibri Light" w:hAnsi="Calibri Light" w:cs="Calibri Light"/>
                <w:b/>
                <w:sz w:val="22"/>
                <w:szCs w:val="22"/>
                <w:lang w:val="lt-LT"/>
              </w:rPr>
              <w:t>Netaikoma.</w:t>
            </w:r>
          </w:p>
        </w:tc>
      </w:tr>
    </w:tbl>
    <w:p w14:paraId="2D4914BB" w14:textId="77777777" w:rsidR="00EA71F7" w:rsidRPr="00AC53E5" w:rsidRDefault="00EA71F7" w:rsidP="00E21229">
      <w:pPr>
        <w:spacing w:after="0" w:line="12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AC53E5" w14:paraId="7445C282" w14:textId="77777777" w:rsidTr="0099317D">
        <w:trPr>
          <w:trHeight w:val="109"/>
        </w:trPr>
        <w:tc>
          <w:tcPr>
            <w:tcW w:w="9854" w:type="dxa"/>
            <w:shd w:val="clear" w:color="auto" w:fill="FFFFCC"/>
          </w:tcPr>
          <w:p w14:paraId="67AD092C" w14:textId="590B08CB" w:rsidR="0099317D" w:rsidRPr="00AC53E5" w:rsidRDefault="009D2230" w:rsidP="009D2230">
            <w:pPr>
              <w:pStyle w:val="Sraopastraipa"/>
              <w:numPr>
                <w:ilvl w:val="0"/>
                <w:numId w:val="32"/>
              </w:numPr>
              <w:rPr>
                <w:rFonts w:ascii="Calibri Light" w:hAnsi="Calibri Light" w:cs="Calibri Light"/>
                <w:b/>
                <w:sz w:val="22"/>
                <w:szCs w:val="22"/>
                <w:lang w:val="lt-LT"/>
              </w:rPr>
            </w:pPr>
            <w:r w:rsidRPr="00AC53E5">
              <w:rPr>
                <w:rFonts w:ascii="Calibri Light" w:hAnsi="Calibri Light" w:cs="Calibri Light"/>
                <w:b/>
                <w:sz w:val="22"/>
                <w:szCs w:val="22"/>
                <w:lang w:val="lt-LT"/>
              </w:rPr>
              <w:t>Kiti pasiūlymo reikalavimai nenurodyti BS</w:t>
            </w:r>
          </w:p>
        </w:tc>
      </w:tr>
    </w:tbl>
    <w:p w14:paraId="11CD8A3A" w14:textId="77777777" w:rsidR="00AD1F09" w:rsidRPr="00AC53E5" w:rsidRDefault="00AD1F09" w:rsidP="00AD1F09">
      <w:pPr>
        <w:tabs>
          <w:tab w:val="left" w:pos="1089"/>
        </w:tabs>
        <w:spacing w:after="0" w:line="240" w:lineRule="auto"/>
        <w:jc w:val="both"/>
        <w:rPr>
          <w:rFonts w:ascii="Calibri Light" w:hAnsi="Calibri Light" w:cs="Calibri Light"/>
          <w:sz w:val="22"/>
        </w:rPr>
      </w:pPr>
    </w:p>
    <w:p w14:paraId="7CD5250B" w14:textId="3CBC9243" w:rsidR="009D2230" w:rsidRPr="00AC53E5" w:rsidRDefault="00E45A27" w:rsidP="00AD1F09">
      <w:pPr>
        <w:tabs>
          <w:tab w:val="left" w:pos="1089"/>
        </w:tabs>
        <w:spacing w:after="0" w:line="240" w:lineRule="auto"/>
        <w:jc w:val="both"/>
        <w:rPr>
          <w:rFonts w:ascii="Calibri Light" w:hAnsi="Calibri Light" w:cs="Calibri Light"/>
          <w:sz w:val="22"/>
        </w:rPr>
      </w:pPr>
      <w:r w:rsidRPr="00AC53E5">
        <w:rPr>
          <w:rFonts w:ascii="Calibri Light" w:hAnsi="Calibri Light" w:cs="Calibri Light"/>
          <w:sz w:val="22"/>
        </w:rPr>
        <w:t xml:space="preserve">10.1. Šiame pirkime EBVPD nenaudojamas. Dokumentų, patvirtinančių tiekėjo atitiktį keliamiems kvalifikaciniams reikalavimams, kokybės vadybos sistemos ir (arba) aplinkos apsaugos vadybos sistemos standartams, atitiktį VPĮ 37 str. 8 ir 9 dalyje. VPĮ 47 str. 8 ir 9 nustatytiems reikalavimams patvirtinančių dokumentų, bus prašoma tik iš to pirkimo dalyvio, kurio pasiūlymas pagal vertinimo rezultatus gali būti pripažintas ekonomiškai naudingiausiu. </w:t>
      </w:r>
    </w:p>
    <w:p w14:paraId="5526BE6B" w14:textId="77777777" w:rsidR="001853F5" w:rsidRPr="00AC53E5" w:rsidRDefault="001853F5" w:rsidP="00AD1F09">
      <w:pPr>
        <w:tabs>
          <w:tab w:val="left" w:pos="1089"/>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AC53E5" w14:paraId="03220B8E" w14:textId="77777777" w:rsidTr="000378DD">
        <w:trPr>
          <w:trHeight w:val="109"/>
        </w:trPr>
        <w:tc>
          <w:tcPr>
            <w:tcW w:w="9628" w:type="dxa"/>
            <w:shd w:val="clear" w:color="auto" w:fill="FFFFCC"/>
          </w:tcPr>
          <w:p w14:paraId="0FAD36F5" w14:textId="489BAE8B" w:rsidR="009D2230" w:rsidRPr="00AC53E5" w:rsidRDefault="009D2230" w:rsidP="000378DD">
            <w:pPr>
              <w:tabs>
                <w:tab w:val="left" w:pos="3331"/>
              </w:tabs>
              <w:spacing w:after="0" w:line="240" w:lineRule="auto"/>
              <w:rPr>
                <w:rFonts w:ascii="Calibri Light" w:hAnsi="Calibri Light" w:cs="Calibri Light"/>
                <w:sz w:val="22"/>
              </w:rPr>
            </w:pPr>
            <w:r w:rsidRPr="00AC53E5">
              <w:rPr>
                <w:rFonts w:ascii="Calibri Light" w:hAnsi="Calibri Light" w:cs="Calibri Light"/>
                <w:b/>
                <w:sz w:val="22"/>
              </w:rPr>
              <w:t>11. Sutarties projektas  / Sutartinės nuostatos</w:t>
            </w:r>
          </w:p>
        </w:tc>
      </w:tr>
    </w:tbl>
    <w:p w14:paraId="00C67D59" w14:textId="78130227" w:rsidR="00AC53E5" w:rsidRPr="003B49F9" w:rsidRDefault="00AC53E5" w:rsidP="009136FC">
      <w:pPr>
        <w:pStyle w:val="Sraopastraipa"/>
        <w:numPr>
          <w:ilvl w:val="1"/>
          <w:numId w:val="67"/>
        </w:numPr>
        <w:tabs>
          <w:tab w:val="left" w:pos="567"/>
          <w:tab w:val="left" w:pos="1276"/>
          <w:tab w:val="left" w:pos="1701"/>
        </w:tabs>
        <w:autoSpaceDE w:val="0"/>
        <w:autoSpaceDN w:val="0"/>
        <w:adjustRightInd w:val="0"/>
        <w:spacing w:line="276" w:lineRule="auto"/>
        <w:ind w:left="0" w:firstLine="0"/>
        <w:jc w:val="both"/>
        <w:rPr>
          <w:rFonts w:ascii="Calibri Light" w:eastAsia="Times New Roman" w:hAnsi="Calibri Light" w:cs="Calibri Light"/>
          <w:sz w:val="22"/>
          <w:szCs w:val="22"/>
          <w:lang w:val="lt-LT"/>
        </w:rPr>
      </w:pPr>
      <w:r w:rsidRPr="003B49F9">
        <w:rPr>
          <w:rFonts w:ascii="Calibri Light" w:hAnsi="Calibri Light" w:cs="Calibri Light"/>
          <w:sz w:val="22"/>
          <w:szCs w:val="22"/>
          <w:lang w:val="lt-LT"/>
        </w:rPr>
        <w:t>Sutartis įsigalioja nuo jos pasirašymo dienos ir galioja iki šalių visiško sutartinių įsipareigojimų įvykdymo.</w:t>
      </w:r>
    </w:p>
    <w:p w14:paraId="59C35D01" w14:textId="77777777" w:rsidR="00AC53E5" w:rsidRPr="003B49F9" w:rsidRDefault="00AC53E5" w:rsidP="009136FC">
      <w:pPr>
        <w:pStyle w:val="Sraopastraipa"/>
        <w:numPr>
          <w:ilvl w:val="1"/>
          <w:numId w:val="67"/>
        </w:numPr>
        <w:tabs>
          <w:tab w:val="left" w:pos="567"/>
          <w:tab w:val="left" w:pos="1276"/>
          <w:tab w:val="left" w:pos="1701"/>
        </w:tabs>
        <w:autoSpaceDE w:val="0"/>
        <w:autoSpaceDN w:val="0"/>
        <w:adjustRightInd w:val="0"/>
        <w:spacing w:line="276" w:lineRule="auto"/>
        <w:ind w:left="0" w:firstLine="0"/>
        <w:jc w:val="both"/>
        <w:rPr>
          <w:rFonts w:ascii="Calibri Light" w:eastAsia="Times New Roman" w:hAnsi="Calibri Light" w:cs="Calibri Light"/>
          <w:sz w:val="22"/>
          <w:szCs w:val="22"/>
          <w:lang w:val="lt-LT"/>
        </w:rPr>
      </w:pPr>
      <w:r w:rsidRPr="003B49F9">
        <w:rPr>
          <w:rFonts w:ascii="Calibri Light" w:hAnsi="Calibri Light" w:cs="Calibri Light"/>
          <w:sz w:val="22"/>
          <w:szCs w:val="22"/>
          <w:lang w:val="lt-LT"/>
        </w:rPr>
        <w:t xml:space="preserve">Ugniasienės (toliau – prekės) turi būti </w:t>
      </w:r>
      <w:r w:rsidRPr="009967A7">
        <w:rPr>
          <w:rFonts w:ascii="Calibri Light" w:hAnsi="Calibri Light" w:cs="Calibri Light"/>
          <w:color w:val="ED0000"/>
          <w:sz w:val="22"/>
          <w:szCs w:val="22"/>
          <w:lang w:val="lt-LT"/>
        </w:rPr>
        <w:t xml:space="preserve">pristatytos per 20 (dvidešimt) dienų  </w:t>
      </w:r>
      <w:r w:rsidRPr="003B49F9">
        <w:rPr>
          <w:rFonts w:ascii="Calibri Light" w:hAnsi="Calibri Light" w:cs="Calibri Light"/>
          <w:sz w:val="22"/>
          <w:szCs w:val="22"/>
          <w:lang w:val="lt-LT"/>
        </w:rPr>
        <w:t>nuo sutarties įsigaliojimo dienos, bet nevėliau kaip iki 2024 m. gruodžio 20 d. adresu Šventaragio g.2, Vilnius.</w:t>
      </w:r>
    </w:p>
    <w:p w14:paraId="36D3C682" w14:textId="77777777" w:rsidR="00AC53E5" w:rsidRPr="003B49F9" w:rsidRDefault="00AC53E5" w:rsidP="009136FC">
      <w:pPr>
        <w:pStyle w:val="Sraopastraipa"/>
        <w:numPr>
          <w:ilvl w:val="1"/>
          <w:numId w:val="67"/>
        </w:numPr>
        <w:tabs>
          <w:tab w:val="left" w:pos="567"/>
          <w:tab w:val="left" w:pos="1276"/>
          <w:tab w:val="left" w:pos="1701"/>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Perkančioji organizacija per 5 (penkias) darbo dienas nuo tiekėjo pasirašyto perdavimo–priėmimo akto gavimo dienos priims tinkamai pristatytas prekes, pasirašydama perdavimo– priėmimo aktą, arba raštu informuos tiekėją apie atsisakymą priimti prekes, nurodydama trūkumus ir jų pašalinimo protingą terminą.</w:t>
      </w:r>
    </w:p>
    <w:p w14:paraId="757331AE" w14:textId="77777777" w:rsidR="00AC53E5" w:rsidRPr="003B49F9" w:rsidRDefault="00AC53E5" w:rsidP="009136FC">
      <w:pPr>
        <w:pStyle w:val="Sraopastraipa"/>
        <w:numPr>
          <w:ilvl w:val="1"/>
          <w:numId w:val="67"/>
        </w:numPr>
        <w:tabs>
          <w:tab w:val="left" w:pos="567"/>
          <w:tab w:val="left" w:pos="1276"/>
          <w:tab w:val="left" w:pos="1701"/>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Už tinkamai pristatytas prekes perkančioji organizacija su tiekėju atsiskaito mokėjimo pavedimu, pinigus pervesdama į tiekėjo sąskaitą ne vėliau kaip per 30 (trisdešimt) dienų nuo perdavimo–priėmimo akto pasirašymo ir teisingos PVM sąskaitos faktūros gavimo dienos.</w:t>
      </w:r>
    </w:p>
    <w:p w14:paraId="5F45D2DA" w14:textId="77777777" w:rsidR="00AC53E5" w:rsidRPr="003B49F9" w:rsidRDefault="00AC53E5" w:rsidP="009136FC">
      <w:pPr>
        <w:pStyle w:val="Sraopastraipa"/>
        <w:numPr>
          <w:ilvl w:val="1"/>
          <w:numId w:val="67"/>
        </w:numPr>
        <w:tabs>
          <w:tab w:val="left" w:pos="567"/>
          <w:tab w:val="left" w:pos="1276"/>
          <w:tab w:val="left" w:pos="1701"/>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Tiekėjas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tiekėjas privalo pateikti, naudodamasis informacinės sistemos SABIS priemonėmis. Perkančioji organizacija elektronines sąskaitas faktūras priima ir apdoroja naudodamasis informacinės sistemos SABIS priemonėmis, išskyrus jeigu mobilizacijos, karo ar nepaprastosios padėties atveju yra informacinės sistemos SABIS pažeidimų, dėl kurių negalimas Perkančiosios organizacijos ir tiekėjo bendravimas ir keitimasis informacija naudojantis SABIS.</w:t>
      </w:r>
    </w:p>
    <w:p w14:paraId="14B6CBBE" w14:textId="77777777" w:rsidR="00AC53E5" w:rsidRPr="003B49F9" w:rsidRDefault="00AC53E5" w:rsidP="009136FC">
      <w:pPr>
        <w:pStyle w:val="Sraopastraipa"/>
        <w:numPr>
          <w:ilvl w:val="1"/>
          <w:numId w:val="67"/>
        </w:numPr>
        <w:tabs>
          <w:tab w:val="left" w:pos="567"/>
          <w:tab w:val="left" w:pos="1276"/>
          <w:tab w:val="left" w:pos="1701"/>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Jei tiekėjas nevykdo savo sutartinių įsipareigojimų sutartyje numatytais terminais, perkančioji organizacija turi teisę be oficialaus įspėjimo ir neribodama kitų savo teisių gynimo būdų pradėti skaičiuoti 0,03 (trijų šimtųjų) procentų dydžio delspinigius nuo laiku nepristatytų prekių kainos Eur be PVM už kiekvieną uždelstą dieną. Perkančioji organizacija turi teisę priskaičiuotų delspinigių suma mažinti savo piniginę prievolę tiekėjui.</w:t>
      </w:r>
    </w:p>
    <w:p w14:paraId="43B2E3A2" w14:textId="77777777" w:rsidR="00AC53E5" w:rsidRPr="003B49F9" w:rsidRDefault="00AC53E5" w:rsidP="009136FC">
      <w:pPr>
        <w:pStyle w:val="Sraopastraipa"/>
        <w:numPr>
          <w:ilvl w:val="1"/>
          <w:numId w:val="67"/>
        </w:numPr>
        <w:tabs>
          <w:tab w:val="left" w:pos="567"/>
          <w:tab w:val="left" w:pos="1276"/>
          <w:tab w:val="left" w:pos="1701"/>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lastRenderedPageBreak/>
        <w:t>Jei Perkančioji organizacija nevykdo savo sutartinių įsipareigojimų apmokėti už prekes sutartyje numatytais terminais, Perkančioji organizacija, tiekėjo pareikalavimu, moka 0,03 (trijų šimtųjų) procentų dydžio delspinigius nuo laiku neapmokėtos sumos Eur be PVM už kiekvieną uždelstą dieną.</w:t>
      </w:r>
    </w:p>
    <w:p w14:paraId="40D38CC0" w14:textId="77777777" w:rsidR="00AC53E5" w:rsidRPr="003B49F9" w:rsidRDefault="00AC53E5" w:rsidP="009136FC">
      <w:pPr>
        <w:pStyle w:val="Sraopastraipa"/>
        <w:numPr>
          <w:ilvl w:val="1"/>
          <w:numId w:val="67"/>
        </w:numPr>
        <w:tabs>
          <w:tab w:val="left" w:pos="567"/>
          <w:tab w:val="left" w:pos="1276"/>
          <w:tab w:val="left" w:pos="1701"/>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Jeigu einamaisiais biudžetiniais metais teisės aktais bus apribotas tam tikram laikotarpiui numatytas valstybės piniginių išteklių išdavimas, perkančioji organizacija turi teisę einamaisiais biudžetiniais metais atsisakyti tam tikrų sutartyje numatytų, tačiau dar nepateiktų prekių ir privalo apie tai informuoti tiekėją. Esant valstybės piniginių išteklių išdavimo ribojimo situacijai ir perkančiajai organizacijai atsisakius dar nepateiktų prekių, perkančiajai organizacijai nėra taikomos jokios tiekėjo sankcijos, kylančios dėl sutartinių įsipareigojimų nevykdymo.</w:t>
      </w:r>
    </w:p>
    <w:p w14:paraId="0ECB85DC" w14:textId="77777777" w:rsidR="00AC53E5" w:rsidRPr="003B49F9" w:rsidRDefault="00AC53E5" w:rsidP="009136FC">
      <w:pPr>
        <w:pStyle w:val="Sraopastraipa"/>
        <w:numPr>
          <w:ilvl w:val="1"/>
          <w:numId w:val="67"/>
        </w:numPr>
        <w:tabs>
          <w:tab w:val="left" w:pos="567"/>
          <w:tab w:val="left" w:pos="1276"/>
          <w:tab w:val="left" w:pos="1701"/>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Į prekių kainą turi būti įskaičiuota PVM, kiti mokesčiai bei visos kitos išlaidos (taip pat prekių pristatymo ir sąskaitų faktūrų teikimo elektroniniu būdu išlaidos).</w:t>
      </w:r>
    </w:p>
    <w:p w14:paraId="30DAEFD0" w14:textId="77777777" w:rsidR="00AC53E5" w:rsidRPr="003B49F9" w:rsidRDefault="00AC53E5" w:rsidP="009136FC">
      <w:pPr>
        <w:pStyle w:val="Sraopastraipa"/>
        <w:numPr>
          <w:ilvl w:val="1"/>
          <w:numId w:val="67"/>
        </w:numPr>
        <w:tabs>
          <w:tab w:val="left" w:pos="567"/>
          <w:tab w:val="left" w:pos="1276"/>
          <w:tab w:val="left" w:pos="1701"/>
        </w:tabs>
        <w:autoSpaceDE w:val="0"/>
        <w:autoSpaceDN w:val="0"/>
        <w:adjustRightInd w:val="0"/>
        <w:spacing w:line="276" w:lineRule="auto"/>
        <w:ind w:left="0" w:firstLine="0"/>
        <w:jc w:val="both"/>
        <w:rPr>
          <w:rFonts w:ascii="Calibri Light" w:eastAsia="Times New Roman" w:hAnsi="Calibri Light" w:cs="Calibri Light"/>
          <w:sz w:val="22"/>
          <w:szCs w:val="22"/>
          <w:lang w:val="lt-LT"/>
        </w:rPr>
      </w:pPr>
      <w:r w:rsidRPr="003B49F9">
        <w:rPr>
          <w:rFonts w:ascii="Calibri Light" w:hAnsi="Calibri Light" w:cs="Calibri Light"/>
          <w:sz w:val="22"/>
          <w:szCs w:val="22"/>
          <w:lang w:val="lt-LT"/>
        </w:rPr>
        <w:t>Sutarčiai aiškinti bei ginčams spręsti taikoma Lietuvos Respublikos teisė.</w:t>
      </w:r>
    </w:p>
    <w:p w14:paraId="5A2EBC74" w14:textId="77777777" w:rsidR="00AC53E5" w:rsidRPr="003B49F9" w:rsidRDefault="00AC53E5" w:rsidP="009136FC">
      <w:pPr>
        <w:pStyle w:val="Sraopastraipa"/>
        <w:numPr>
          <w:ilvl w:val="1"/>
          <w:numId w:val="67"/>
        </w:numPr>
        <w:tabs>
          <w:tab w:val="left" w:pos="567"/>
          <w:tab w:val="left" w:pos="1276"/>
          <w:tab w:val="left" w:pos="1701"/>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Jei viena iš sutarties šalių nevykdo sutartinių įsipareigojimų ir tai yra esminis sutarties pažeidimas, kita šalis gali vienašališkai nutraukti sutartį raštu prieš 5 (penkias) darbo dienas įspėjusi kitą sutarties šalį ir pateikusi pagrįstus motyvus. Esminis sutarties pažeidimas turi būti suprantamas ir pagal CK 6.217 straipsnio 2 dalies kriterijus, ir pagal sutartį (kai šalys susitaria, ką laikys esminiu pirkimo sutarties pažeidimu). Šalys susitaria, kad esminiu sutarties pažeidimu pagal pirkimo sutartį laikomi:</w:t>
      </w:r>
    </w:p>
    <w:p w14:paraId="4E008954" w14:textId="77777777" w:rsidR="00AC53E5" w:rsidRPr="003B49F9" w:rsidRDefault="00AC53E5" w:rsidP="009136FC">
      <w:pPr>
        <w:pStyle w:val="Sraopastraipa"/>
        <w:numPr>
          <w:ilvl w:val="2"/>
          <w:numId w:val="67"/>
        </w:numPr>
        <w:tabs>
          <w:tab w:val="left" w:pos="567"/>
          <w:tab w:val="left" w:pos="1276"/>
          <w:tab w:val="left" w:pos="1701"/>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perkančiosios organizacijos mokėjimo prievolės termino praleidimas daugiau kaip 30 (trisdešimt) dienų;</w:t>
      </w:r>
    </w:p>
    <w:p w14:paraId="05A13788" w14:textId="77777777" w:rsidR="00AC53E5" w:rsidRPr="003B49F9" w:rsidRDefault="00AC53E5" w:rsidP="009136FC">
      <w:pPr>
        <w:pStyle w:val="Sraopastraipa"/>
        <w:numPr>
          <w:ilvl w:val="2"/>
          <w:numId w:val="67"/>
        </w:numPr>
        <w:tabs>
          <w:tab w:val="left" w:pos="567"/>
          <w:tab w:val="left" w:pos="1276"/>
          <w:tab w:val="left" w:pos="1701"/>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tiekėjo prievolės pristatyti visas prekes termino praleidimas daugiau kaip 30 (trisdešimt) dienų dėl tiekėjo kaltės.</w:t>
      </w:r>
    </w:p>
    <w:p w14:paraId="14DC11FC" w14:textId="77777777"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Perkančioji organizacija turi teisę vienašališkai nutraukti sutartį pranešusi tiekėjui prieš 10 (dešimt) dienų. Šiuo atveju perkančioji organizacija privalo sumokėti tiekėjui kainos dalį, proporcingą pateiktoms prekėms, ir atlyginti kitas protingas išlaidas, kurias tiekėjas, norėdamas įvykdyti sutartį, padarė iki pranešimo apie pirkimo sutarties nutraukimą gavimo iš perkančiosios organizacijos momento. Tiekėjas turi teisę vienašališkai nutraukti sutartį tik dėl svarbių priežasčių, apie tai pranešęs perkančiajai organizacijai raštu prieš 10 (dešimt) dienų. Šiuo atveju tiekėjas privalo visiškai atlyginti perkančiajai patirtus nuostolius.</w:t>
      </w:r>
    </w:p>
    <w:p w14:paraId="59AA9F27" w14:textId="77777777"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01A87443" w14:textId="77777777"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Sutarties sąlygos galiojimo laikotarpiu gali būti keičiamos, šioje sutartyje ir VPĮ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5 (penkias) darbo dienas. Visi sutarties pakeitimai galioja tik tada, kai jie sudaryti raštu ir pasirašyti šalių įgaliotų atstovų.</w:t>
      </w:r>
    </w:p>
    <w:p w14:paraId="3680E0B1" w14:textId="77777777"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Esant svarbioms aplinkybėms, nepriklausančiomis nuo tiekėjo valios, dėl kurių tiekėjas negali vykdyti savo sutartinių įsipareigojimų ir/arba esant kitoms nenumatytoms aplinkybėms (pavyzdžiui pasikeitus galiojančiam teisės aktui ar įsigaliojus naujam teises aktui, kuris turi įtakos sutarties vykdymui; kitos aplinkybės, kurios nebuvo žinomos pirkimo vykdymo metu su kuriomis susidurtų bet kuri kita perkančioji organizacija), perkančioji organizacija turi teisę sustabdyti tiekėjo sutartinių įsipareigojimų termino (ų) eigą.</w:t>
      </w:r>
    </w:p>
    <w:p w14:paraId="0938C28B" w14:textId="77777777"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Atsiradus aplinkybėms, dėl kurių tiekėjas negali vykdyti sutartinių įsipareigojimų, tiekėjas apie tai nedelsdamas privalo informuoti perkančiąją organizaciją, pateikdamas informaciją ir dokumentus, įrodančius sutartinių įsipareigojimų vykdymo negalimumą dėl aplinkybių, nepriklausančią nuo tiekėjo. Išnykus aplinkybėms, trukdžiusioms tiekėjui vykdyti sutartinius įsipareigojimus, sustabdytas tiekėjo sutartinių įsipareigojimų vykdymo terminas (ai) atnaujinamas.</w:t>
      </w:r>
    </w:p>
    <w:p w14:paraId="618BFE13" w14:textId="77FB3435"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lastRenderedPageBreak/>
        <w:t xml:space="preserve">Pirkimo sąlygų </w:t>
      </w:r>
      <w:r w:rsidR="00353377" w:rsidRPr="003B49F9">
        <w:rPr>
          <w:rFonts w:ascii="Calibri Light" w:hAnsi="Calibri Light" w:cs="Calibri Light"/>
          <w:sz w:val="22"/>
          <w:szCs w:val="22"/>
          <w:lang w:val="lt-LT"/>
        </w:rPr>
        <w:t>1</w:t>
      </w:r>
      <w:r w:rsidRPr="003B49F9">
        <w:rPr>
          <w:rFonts w:ascii="Calibri Light" w:hAnsi="Calibri Light" w:cs="Calibri Light"/>
          <w:sz w:val="22"/>
          <w:szCs w:val="22"/>
          <w:lang w:val="lt-LT"/>
        </w:rPr>
        <w:t xml:space="preserve">.15 ar </w:t>
      </w:r>
      <w:r w:rsidR="00353377" w:rsidRPr="003B49F9">
        <w:rPr>
          <w:rFonts w:ascii="Calibri Light" w:hAnsi="Calibri Light" w:cs="Calibri Light"/>
          <w:sz w:val="22"/>
          <w:szCs w:val="22"/>
          <w:lang w:val="lt-LT"/>
        </w:rPr>
        <w:t>1</w:t>
      </w:r>
      <w:r w:rsidRPr="003B49F9">
        <w:rPr>
          <w:rFonts w:ascii="Calibri Light" w:hAnsi="Calibri Light" w:cs="Calibri Light"/>
          <w:sz w:val="22"/>
          <w:szCs w:val="22"/>
          <w:lang w:val="lt-LT"/>
        </w:rPr>
        <w:t>.16 papunktyje nurodytu atveju tiekėjas ir perkančioji organizacija pasirašo susitarimą dėl Sutartinių įsipareigojimų vykdymo sustabdymo, jame nurodant priežastis ir sustabdymo terminą, bei pridedant dokumentus, patvirtinančius sustabdymo pagrindą (jeigu tokie yra).</w:t>
      </w:r>
    </w:p>
    <w:p w14:paraId="529F05DA" w14:textId="77777777"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39B06C10" w14:textId="77777777"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Tais atvejais, kai sutarties vykdymas sustabdomas likus iki sutarties termino pabaigos daugiau laiko, nei galimas sustabdymo terminas, prekių pristatymo terminas pratęsiamas tokiam laikotarpiui, kuriam jis buvo sustabdytas.</w:t>
      </w:r>
    </w:p>
    <w:p w14:paraId="402E82EB" w14:textId="77777777"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eastAsia="Times New Roman" w:hAnsi="Calibri Light" w:cs="Calibri Light"/>
          <w:sz w:val="22"/>
          <w:szCs w:val="22"/>
          <w:lang w:val="lt-LT"/>
        </w:rPr>
      </w:pPr>
      <w:r w:rsidRPr="003B49F9">
        <w:rPr>
          <w:rFonts w:ascii="Calibri Light" w:hAnsi="Calibri Light" w:cs="Calibri Light"/>
          <w:sz w:val="22"/>
          <w:szCs w:val="22"/>
          <w:lang w:val="lt-LT"/>
        </w:rPr>
        <w:t xml:space="preserve">Bendras maksimalus visų sutartinių įsipareigojimų sustabdymo terminas – 10 (dešimt) dienų. </w:t>
      </w:r>
    </w:p>
    <w:p w14:paraId="53615ACB" w14:textId="3A834D6C"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 xml:space="preserve">Pasibaigus susitarime dėl Sutartinių įsipareigojimų vykdymo sustabdymo nustatytam terminui, jei susitarimais dėl Sutartinių įsipareigojimų vykdymo sustabdymo yra pasiektas maksimalus </w:t>
      </w:r>
      <w:r w:rsidR="00EF357C" w:rsidRPr="003B49F9">
        <w:rPr>
          <w:rFonts w:ascii="Calibri Light" w:hAnsi="Calibri Light" w:cs="Calibri Light"/>
          <w:sz w:val="22"/>
          <w:szCs w:val="22"/>
          <w:lang w:val="lt-LT"/>
        </w:rPr>
        <w:t>1</w:t>
      </w:r>
      <w:r w:rsidRPr="003B49F9">
        <w:rPr>
          <w:rFonts w:ascii="Calibri Light" w:hAnsi="Calibri Light" w:cs="Calibri Light"/>
          <w:sz w:val="22"/>
          <w:szCs w:val="22"/>
          <w:lang w:val="lt-LT"/>
        </w:rPr>
        <w:t>.20 papunktyje nustatytas sutartinių įsipareigojimų sustabdymo terminas, ar neketinama pratęsti sutartinių įsipareigojimų sustabdymo termino, tiekėjo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sutartinių įsipareigojimų sustabdymo terminą, pasirašomas susitarimas dėl Sutartinių įsipareigojimų vykdymo sustabdymo pratęsimo.</w:t>
      </w:r>
    </w:p>
    <w:p w14:paraId="58E50D63" w14:textId="77777777"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eastAsia="Times New Roman" w:hAnsi="Calibri Light" w:cs="Calibri Light"/>
          <w:sz w:val="22"/>
          <w:szCs w:val="22"/>
          <w:lang w:val="lt-LT"/>
        </w:rPr>
      </w:pPr>
      <w:r w:rsidRPr="003B49F9">
        <w:rPr>
          <w:rFonts w:ascii="Calibri Light" w:hAnsi="Calibri Light" w:cs="Calibri Light"/>
          <w:sz w:val="22"/>
          <w:szCs w:val="22"/>
          <w:lang w:val="lt-LT"/>
        </w:rPr>
        <w:t>Sutarčiai aiškinti bei ginčams spręsti taikoma Lietuvos Respublikos teisė.</w:t>
      </w:r>
    </w:p>
    <w:p w14:paraId="663F8187" w14:textId="77777777"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Sutartis gali būti nutraukta Lietuvos Respublikos viešųjų pirkimų įstatymo 90 straipsnio nustatytais atvejais ir tvarka.</w:t>
      </w:r>
    </w:p>
    <w:p w14:paraId="2D590DD5" w14:textId="77777777"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Sutartis bet kada gali būti nutraukta raštišku abiejų Šalių susitarimu ir kitais teisės aktų numatytais atvejais.</w:t>
      </w:r>
    </w:p>
    <w:p w14:paraId="4C746C89" w14:textId="77777777"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eastAsia="Times New Roman" w:hAnsi="Calibri Light" w:cs="Calibri Light"/>
          <w:sz w:val="22"/>
          <w:szCs w:val="22"/>
          <w:lang w:val="lt-LT"/>
        </w:rPr>
      </w:pPr>
      <w:r w:rsidRPr="003B49F9">
        <w:rPr>
          <w:rFonts w:ascii="Calibri Light" w:hAnsi="Calibri Light" w:cs="Calibri Light"/>
          <w:sz w:val="22"/>
          <w:szCs w:val="22"/>
          <w:lang w:val="lt-LT"/>
        </w:rPr>
        <w:t>Tiekėjas sutarties vykdymui turi teisę pasitelkti:</w:t>
      </w:r>
    </w:p>
    <w:p w14:paraId="29749A8A" w14:textId="10C796D2" w:rsidR="00AC53E5" w:rsidRPr="003B49F9" w:rsidRDefault="003B49F9" w:rsidP="009136FC">
      <w:pPr>
        <w:pStyle w:val="Sraopastraipa"/>
        <w:tabs>
          <w:tab w:val="left" w:pos="567"/>
          <w:tab w:val="left" w:pos="1146"/>
          <w:tab w:val="left" w:pos="1276"/>
          <w:tab w:val="left" w:pos="1560"/>
        </w:tabs>
        <w:autoSpaceDE w:val="0"/>
        <w:autoSpaceDN w:val="0"/>
        <w:adjustRightInd w:val="0"/>
        <w:ind w:left="0"/>
        <w:jc w:val="both"/>
        <w:rPr>
          <w:rFonts w:ascii="Calibri Light" w:hAnsi="Calibri Light" w:cs="Calibri Light"/>
          <w:sz w:val="22"/>
          <w:szCs w:val="22"/>
          <w:lang w:val="lt-LT"/>
        </w:rPr>
      </w:pPr>
      <w:r w:rsidRPr="003B49F9">
        <w:rPr>
          <w:rFonts w:ascii="Calibri Light" w:hAnsi="Calibri Light" w:cs="Calibri Light"/>
          <w:sz w:val="22"/>
          <w:szCs w:val="22"/>
          <w:lang w:val="lt-LT"/>
        </w:rPr>
        <w:t>1.25.1.</w:t>
      </w:r>
      <w:r w:rsidR="00AC53E5" w:rsidRPr="003B49F9">
        <w:rPr>
          <w:rFonts w:ascii="Calibri Light" w:hAnsi="Calibri Light" w:cs="Calibri Light"/>
          <w:sz w:val="22"/>
          <w:szCs w:val="22"/>
          <w:lang w:val="lt-LT"/>
        </w:rPr>
        <w:t>savo pasiūlyme nurodytus subtiekėjus;</w:t>
      </w:r>
    </w:p>
    <w:p w14:paraId="795960A5" w14:textId="29A6EACC" w:rsidR="00AC53E5" w:rsidRPr="003B49F9" w:rsidRDefault="003B49F9" w:rsidP="009136FC">
      <w:pPr>
        <w:tabs>
          <w:tab w:val="left" w:pos="567"/>
          <w:tab w:val="left" w:pos="1146"/>
          <w:tab w:val="left" w:pos="1276"/>
          <w:tab w:val="left" w:pos="1560"/>
        </w:tabs>
        <w:autoSpaceDE w:val="0"/>
        <w:autoSpaceDN w:val="0"/>
        <w:adjustRightInd w:val="0"/>
        <w:spacing w:after="0" w:line="240" w:lineRule="auto"/>
        <w:jc w:val="both"/>
        <w:rPr>
          <w:rFonts w:ascii="Calibri Light" w:hAnsi="Calibri Light" w:cs="Calibri Light"/>
          <w:sz w:val="22"/>
        </w:rPr>
      </w:pPr>
      <w:r w:rsidRPr="003B49F9">
        <w:rPr>
          <w:rFonts w:ascii="Calibri Light" w:hAnsi="Calibri Light" w:cs="Calibri Light"/>
          <w:sz w:val="22"/>
        </w:rPr>
        <w:t>1.25.2.</w:t>
      </w:r>
      <w:r w:rsidR="00AC53E5" w:rsidRPr="003B49F9">
        <w:rPr>
          <w:rFonts w:ascii="Calibri Light" w:hAnsi="Calibri Light" w:cs="Calibri Light"/>
          <w:sz w:val="22"/>
        </w:rPr>
        <w:t>kitus subtiekėjus, jeigu pasiūlymo pateikimo metu jie tiekėjui buvo žinomi. Tuo atveju, jei pasiūlymo pateikimo metu tiekėjui nebuvo žinomi kiti subtiekėjai, tiekėjas po sutarties įsigaliojimo įsipareigoja ne vėliau kaip likus 2 (dviem) darbo dienoms iki sutarties, vykdymo pradžios perkančiajai organizacijai pranešti tuo metu žinomų subtiekėjų pavadinimus, kontaktinius duomenis ir jų atstovus. tiekėjas privalo informuoti perkančiąją organizaciją apie minėtos informacijos pasikeitimus visu sutarties vykdymo metu.</w:t>
      </w:r>
    </w:p>
    <w:p w14:paraId="74DD82D7" w14:textId="77777777"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Subtiekėjo pasitelkimas nekeičia tiekėjo atsakomybės dėl sutarties įvykdymo.</w:t>
      </w:r>
    </w:p>
    <w:p w14:paraId="70F15755" w14:textId="77777777"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Tiekėjas gali pakeisti subtiekėjus, jeigu sutarties vykdymo metu jie 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w:t>
      </w:r>
    </w:p>
    <w:p w14:paraId="75B04100" w14:textId="469F67F4"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 xml:space="preserve">Apie subtiekėjų keitimą ar naujų papildomų subtiekėjų pasitelkimą tiekėjas iš anksto raštu turi informuoti perkančiąją organizaciją, nurodydamas subtiekėjų pakeitimo priežastis ir būsimus subtiekėjus. Pasitelkdamas ir vėliau keisdamas subtiekėjus tiekėjas turi užtikrinti, kad subtiekėjai yra pajėgūs ir kompetentingi tinkamam jiems pavestų užduočių vykdymui. Subtiekėjai gali būti keičiami ar pasitelkiami nauji papildomi subtiekėjai tik gavus rašytinį perkančiosios organizacijos sutikimą. Naujai pasitelkiami subtiekėjai turės atitikti pirkimo dokumentų  </w:t>
      </w:r>
      <w:r w:rsidR="003B49F9" w:rsidRPr="00AC53E5">
        <w:rPr>
          <w:rFonts w:ascii="Calibri Light" w:eastAsia="Calibri" w:hAnsi="Calibri Light" w:cs="Calibri Light"/>
          <w:i/>
          <w:iCs/>
          <w:sz w:val="22"/>
          <w:lang w:val="lt-LT"/>
        </w:rPr>
        <w:t xml:space="preserve">7.1.2 </w:t>
      </w:r>
      <w:r w:rsidRPr="003B49F9">
        <w:rPr>
          <w:rFonts w:ascii="Calibri Light" w:hAnsi="Calibri Light" w:cs="Calibri Light"/>
          <w:sz w:val="22"/>
          <w:szCs w:val="22"/>
          <w:lang w:val="lt-LT"/>
        </w:rPr>
        <w:t xml:space="preserve">lentelės </w:t>
      </w:r>
      <w:r w:rsidR="003B49F9" w:rsidRPr="003B49F9">
        <w:rPr>
          <w:rFonts w:ascii="Calibri Light" w:eastAsia="Calibri" w:hAnsi="Calibri Light" w:cs="Calibri Light"/>
          <w:bCs/>
          <w:i/>
          <w:iCs/>
          <w:sz w:val="22"/>
          <w:szCs w:val="22"/>
          <w:lang w:val="lt-LT"/>
        </w:rPr>
        <w:t>Dėl tiekėjo interesų, galinčių kelti grėsmę nacionaliniam saugumui</w:t>
      </w:r>
      <w:r w:rsidR="003B49F9" w:rsidRPr="003B49F9">
        <w:rPr>
          <w:rFonts w:ascii="Calibri Light" w:hAnsi="Calibri Light" w:cs="Calibri Light"/>
          <w:bCs/>
          <w:sz w:val="22"/>
          <w:szCs w:val="22"/>
          <w:lang w:val="lt-LT"/>
        </w:rPr>
        <w:t xml:space="preserve"> 7</w:t>
      </w:r>
      <w:r w:rsidRPr="003B49F9">
        <w:rPr>
          <w:rFonts w:ascii="Calibri Light" w:hAnsi="Calibri Light" w:cs="Calibri Light"/>
          <w:bCs/>
          <w:sz w:val="22"/>
          <w:szCs w:val="22"/>
          <w:lang w:val="lt-LT"/>
        </w:rPr>
        <w:t>.1.</w:t>
      </w:r>
      <w:r w:rsidR="003B49F9" w:rsidRPr="003B49F9">
        <w:rPr>
          <w:rFonts w:ascii="Calibri Light" w:hAnsi="Calibri Light" w:cs="Calibri Light"/>
          <w:bCs/>
          <w:sz w:val="22"/>
          <w:szCs w:val="22"/>
          <w:lang w:val="lt-LT"/>
        </w:rPr>
        <w:t>2.1</w:t>
      </w:r>
      <w:r w:rsidRPr="003B49F9">
        <w:rPr>
          <w:rFonts w:ascii="Calibri Light" w:hAnsi="Calibri Light" w:cs="Calibri Light"/>
          <w:bCs/>
          <w:sz w:val="22"/>
          <w:szCs w:val="22"/>
          <w:lang w:val="lt-LT"/>
        </w:rPr>
        <w:t xml:space="preserve"> papunktyje keliamą kvalifikacinį</w:t>
      </w:r>
      <w:r w:rsidRPr="003B49F9">
        <w:rPr>
          <w:rFonts w:ascii="Calibri Light" w:hAnsi="Calibri Light" w:cs="Calibri Light"/>
          <w:sz w:val="22"/>
          <w:szCs w:val="22"/>
          <w:lang w:val="lt-LT"/>
        </w:rPr>
        <w:t xml:space="preserve"> reikalavimą. Tiekėjas, kartu su raštu, kuriuo prašoma pakeisti ar pasitelkti papildomus subtiekėjus, pateikia naujai pasitelkiamų subtiekėjų atitikimą </w:t>
      </w:r>
      <w:r w:rsidR="003B49F9" w:rsidRPr="003B49F9">
        <w:rPr>
          <w:rFonts w:ascii="Calibri Light" w:hAnsi="Calibri Light" w:cs="Calibri Light"/>
          <w:sz w:val="22"/>
          <w:szCs w:val="22"/>
          <w:lang w:val="lt-LT"/>
        </w:rPr>
        <w:t>7.1.2.2</w:t>
      </w:r>
      <w:r w:rsidRPr="003B49F9">
        <w:rPr>
          <w:rFonts w:ascii="Calibri Light" w:hAnsi="Calibri Light" w:cs="Calibri Light"/>
          <w:sz w:val="22"/>
          <w:szCs w:val="22"/>
          <w:lang w:val="lt-LT"/>
        </w:rPr>
        <w:t xml:space="preserve"> papunkčio reikalavimą patvirtinančius dokumentus.</w:t>
      </w:r>
    </w:p>
    <w:p w14:paraId="05BA9736" w14:textId="77777777" w:rsidR="00AC53E5" w:rsidRPr="003B49F9" w:rsidRDefault="00AC53E5" w:rsidP="009136FC">
      <w:pPr>
        <w:pStyle w:val="Sraopastraipa"/>
        <w:numPr>
          <w:ilvl w:val="1"/>
          <w:numId w:val="67"/>
        </w:numPr>
        <w:tabs>
          <w:tab w:val="left" w:pos="567"/>
          <w:tab w:val="left" w:pos="1146"/>
          <w:tab w:val="left" w:pos="1276"/>
          <w:tab w:val="left" w:pos="1560"/>
        </w:tabs>
        <w:autoSpaceDE w:val="0"/>
        <w:autoSpaceDN w:val="0"/>
        <w:adjustRightInd w:val="0"/>
        <w:spacing w:line="276" w:lineRule="auto"/>
        <w:ind w:left="0" w:firstLine="0"/>
        <w:jc w:val="both"/>
        <w:rPr>
          <w:rFonts w:ascii="Calibri Light" w:hAnsi="Calibri Light" w:cs="Calibri Light"/>
          <w:sz w:val="22"/>
          <w:szCs w:val="22"/>
          <w:lang w:val="lt-LT"/>
        </w:rPr>
      </w:pPr>
      <w:r w:rsidRPr="003B49F9">
        <w:rPr>
          <w:rFonts w:ascii="Calibri Light" w:hAnsi="Calibri Light" w:cs="Calibri Light"/>
          <w:sz w:val="22"/>
          <w:szCs w:val="22"/>
          <w:lang w:val="lt-LT"/>
        </w:rPr>
        <w:t>Tiesioginis atsiskaitymas su subtiekėjais nenumatomas.</w:t>
      </w:r>
    </w:p>
    <w:p w14:paraId="782AA1A2" w14:textId="77777777" w:rsidR="00283C34" w:rsidRPr="003B49F9" w:rsidRDefault="00283C34" w:rsidP="009136FC">
      <w:pPr>
        <w:tabs>
          <w:tab w:val="left" w:pos="567"/>
        </w:tabs>
        <w:rPr>
          <w:rFonts w:ascii="Calibri Light" w:hAnsi="Calibri Light" w:cs="Calibri Light"/>
          <w:sz w:val="22"/>
        </w:rPr>
      </w:pPr>
    </w:p>
    <w:p w14:paraId="1687AA35" w14:textId="77777777" w:rsidR="00283C34" w:rsidRPr="00AC53E5" w:rsidRDefault="00283C34" w:rsidP="009136FC">
      <w:pPr>
        <w:tabs>
          <w:tab w:val="left" w:pos="567"/>
        </w:tabs>
        <w:rPr>
          <w:szCs w:val="24"/>
        </w:rPr>
      </w:pPr>
    </w:p>
    <w:p w14:paraId="3BC13D85" w14:textId="77777777" w:rsidR="009D2230" w:rsidRPr="00AC53E5" w:rsidRDefault="009D2230" w:rsidP="009136FC">
      <w:pPr>
        <w:widowControl w:val="0"/>
        <w:tabs>
          <w:tab w:val="left" w:pos="567"/>
        </w:tabs>
        <w:autoSpaceDE w:val="0"/>
        <w:autoSpaceDN w:val="0"/>
        <w:adjustRightInd w:val="0"/>
        <w:jc w:val="both"/>
        <w:rPr>
          <w:rFonts w:ascii="Calibri Light" w:hAnsi="Calibri Light" w:cs="Calibri Light"/>
          <w:sz w:val="22"/>
        </w:rPr>
      </w:pPr>
    </w:p>
    <w:sectPr w:rsidR="009D2230" w:rsidRPr="00AC53E5" w:rsidSect="009136FC">
      <w:headerReference w:type="default" r:id="rId8"/>
      <w:footerReference w:type="default" r:id="rId9"/>
      <w:pgSz w:w="11906" w:h="16838"/>
      <w:pgMar w:top="1134" w:right="567" w:bottom="426"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59162" w14:textId="77777777" w:rsidR="001351CC" w:rsidRPr="006A5F8A" w:rsidRDefault="001351CC">
      <w:pPr>
        <w:spacing w:after="0" w:line="240" w:lineRule="auto"/>
      </w:pPr>
      <w:r w:rsidRPr="006A5F8A">
        <w:separator/>
      </w:r>
    </w:p>
  </w:endnote>
  <w:endnote w:type="continuationSeparator" w:id="0">
    <w:p w14:paraId="360D0CE0" w14:textId="77777777" w:rsidR="001351CC" w:rsidRPr="006A5F8A" w:rsidRDefault="001351CC">
      <w:pPr>
        <w:spacing w:after="0" w:line="240" w:lineRule="auto"/>
      </w:pPr>
      <w:r w:rsidRPr="006A5F8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Pr="006A5F8A" w:rsidRDefault="00DE5651">
            <w:pPr>
              <w:pStyle w:val="Porat"/>
              <w:jc w:val="right"/>
            </w:pPr>
            <w:r w:rsidRPr="006A5F8A">
              <w:rPr>
                <w:rFonts w:ascii="Calibri Light" w:hAnsi="Calibri Light" w:cs="Calibri Light"/>
                <w:bCs/>
                <w:sz w:val="20"/>
                <w:szCs w:val="20"/>
              </w:rPr>
              <w:fldChar w:fldCharType="begin"/>
            </w:r>
            <w:r w:rsidRPr="006A5F8A">
              <w:rPr>
                <w:rFonts w:ascii="Calibri Light" w:hAnsi="Calibri Light" w:cs="Calibri Light"/>
                <w:bCs/>
                <w:sz w:val="20"/>
                <w:szCs w:val="20"/>
              </w:rPr>
              <w:instrText>PAGE</w:instrText>
            </w:r>
            <w:r w:rsidRPr="006A5F8A">
              <w:rPr>
                <w:rFonts w:ascii="Calibri Light" w:hAnsi="Calibri Light" w:cs="Calibri Light"/>
                <w:bCs/>
                <w:sz w:val="20"/>
                <w:szCs w:val="20"/>
              </w:rPr>
              <w:fldChar w:fldCharType="separate"/>
            </w:r>
            <w:r w:rsidR="008E3306" w:rsidRPr="006A5F8A">
              <w:rPr>
                <w:rFonts w:ascii="Calibri Light" w:hAnsi="Calibri Light" w:cs="Calibri Light"/>
                <w:bCs/>
                <w:sz w:val="20"/>
                <w:szCs w:val="20"/>
              </w:rPr>
              <w:t>11</w:t>
            </w:r>
            <w:r w:rsidRPr="006A5F8A">
              <w:rPr>
                <w:rFonts w:ascii="Calibri Light" w:hAnsi="Calibri Light" w:cs="Calibri Light"/>
                <w:bCs/>
                <w:sz w:val="20"/>
                <w:szCs w:val="20"/>
              </w:rPr>
              <w:fldChar w:fldCharType="end"/>
            </w:r>
            <w:r w:rsidRPr="006A5F8A">
              <w:rPr>
                <w:rFonts w:ascii="Calibri Light" w:hAnsi="Calibri Light" w:cs="Calibri Light"/>
                <w:sz w:val="20"/>
                <w:szCs w:val="20"/>
              </w:rPr>
              <w:t>/</w:t>
            </w:r>
            <w:r w:rsidRPr="006A5F8A">
              <w:rPr>
                <w:rFonts w:ascii="Calibri Light" w:hAnsi="Calibri Light" w:cs="Calibri Light"/>
                <w:bCs/>
                <w:sz w:val="20"/>
                <w:szCs w:val="20"/>
              </w:rPr>
              <w:fldChar w:fldCharType="begin"/>
            </w:r>
            <w:r w:rsidRPr="006A5F8A">
              <w:rPr>
                <w:rFonts w:ascii="Calibri Light" w:hAnsi="Calibri Light" w:cs="Calibri Light"/>
                <w:bCs/>
                <w:sz w:val="20"/>
                <w:szCs w:val="20"/>
              </w:rPr>
              <w:instrText>NUMPAGES</w:instrText>
            </w:r>
            <w:r w:rsidRPr="006A5F8A">
              <w:rPr>
                <w:rFonts w:ascii="Calibri Light" w:hAnsi="Calibri Light" w:cs="Calibri Light"/>
                <w:bCs/>
                <w:sz w:val="20"/>
                <w:szCs w:val="20"/>
              </w:rPr>
              <w:fldChar w:fldCharType="separate"/>
            </w:r>
            <w:r w:rsidR="008E3306" w:rsidRPr="006A5F8A">
              <w:rPr>
                <w:rFonts w:ascii="Calibri Light" w:hAnsi="Calibri Light" w:cs="Calibri Light"/>
                <w:bCs/>
                <w:sz w:val="20"/>
                <w:szCs w:val="20"/>
              </w:rPr>
              <w:t>11</w:t>
            </w:r>
            <w:r w:rsidRPr="006A5F8A">
              <w:rPr>
                <w:rFonts w:ascii="Calibri Light" w:hAnsi="Calibri Light" w:cs="Calibri Light"/>
                <w:bCs/>
                <w:sz w:val="20"/>
                <w:szCs w:val="20"/>
              </w:rPr>
              <w:fldChar w:fldCharType="end"/>
            </w:r>
          </w:p>
        </w:sdtContent>
      </w:sdt>
    </w:sdtContent>
  </w:sdt>
  <w:p w14:paraId="03D4FB4A" w14:textId="77777777" w:rsidR="00DE5651" w:rsidRPr="006A5F8A" w:rsidRDefault="00DE56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7BA37" w14:textId="77777777" w:rsidR="001351CC" w:rsidRPr="006A5F8A" w:rsidRDefault="001351CC">
      <w:pPr>
        <w:spacing w:after="0" w:line="240" w:lineRule="auto"/>
      </w:pPr>
      <w:r w:rsidRPr="006A5F8A">
        <w:separator/>
      </w:r>
    </w:p>
  </w:footnote>
  <w:footnote w:type="continuationSeparator" w:id="0">
    <w:p w14:paraId="0717E1C6" w14:textId="77777777" w:rsidR="001351CC" w:rsidRPr="006A5F8A" w:rsidRDefault="001351CC">
      <w:pPr>
        <w:spacing w:after="0" w:line="240" w:lineRule="auto"/>
      </w:pPr>
      <w:r w:rsidRPr="006A5F8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76945" w14:textId="77777777" w:rsidR="00DE5651" w:rsidRPr="006A5F8A" w:rsidRDefault="00DE5651" w:rsidP="0014794D">
    <w:pPr>
      <w:pStyle w:val="Antrats"/>
      <w:jc w:val="center"/>
      <w:rPr>
        <w:rFonts w:ascii="Tahoma" w:hAnsi="Tahoma" w:cs="Tahoma"/>
        <w:b/>
        <w:sz w:val="12"/>
        <w:szCs w:val="12"/>
      </w:rPr>
    </w:pPr>
  </w:p>
  <w:p w14:paraId="43AE5FCC" w14:textId="77777777" w:rsidR="00DE5651" w:rsidRPr="006A5F8A" w:rsidRDefault="00DE5651" w:rsidP="0014794D">
    <w:pPr>
      <w:pStyle w:val="Antrats"/>
      <w:rPr>
        <w:rFonts w:ascii="Tahoma" w:hAnsi="Tahoma" w:cs="Tahoma"/>
        <w:b/>
        <w:sz w:val="12"/>
        <w:szCs w:val="12"/>
      </w:rPr>
    </w:pPr>
  </w:p>
  <w:p w14:paraId="1BE72A27" w14:textId="77777777" w:rsidR="00737F56" w:rsidRPr="006A5F8A" w:rsidRDefault="00737F56" w:rsidP="0014794D">
    <w:pPr>
      <w:pStyle w:val="Antrats"/>
      <w:rPr>
        <w:rFonts w:ascii="Tahoma" w:hAnsi="Tahoma" w:cs="Tahoma"/>
        <w:b/>
        <w:sz w:val="12"/>
        <w:szCs w:val="12"/>
      </w:rPr>
    </w:pPr>
  </w:p>
  <w:p w14:paraId="139DE5E3" w14:textId="77777777" w:rsidR="00DE5651" w:rsidRPr="006A5F8A" w:rsidRDefault="00DE5651" w:rsidP="0014794D">
    <w:pPr>
      <w:pStyle w:val="Antrats"/>
      <w:rPr>
        <w:rFonts w:ascii="Tahoma" w:hAnsi="Tahoma" w:cs="Tahoma"/>
        <w:b/>
        <w:sz w:val="12"/>
        <w:szCs w:val="12"/>
      </w:rPr>
    </w:pPr>
  </w:p>
  <w:p w14:paraId="09DEEF76" w14:textId="48952C0D" w:rsidR="00737F56" w:rsidRPr="006A5F8A" w:rsidRDefault="00737F56" w:rsidP="00737F56">
    <w:pPr>
      <w:pStyle w:val="Antrats"/>
      <w:jc w:val="center"/>
      <w:rPr>
        <w:rFonts w:ascii="Tahoma" w:hAnsi="Tahoma" w:cs="Tahoma"/>
        <w:b/>
        <w:sz w:val="12"/>
        <w:szCs w:val="12"/>
      </w:rPr>
    </w:pPr>
    <w:r w:rsidRPr="006A5F8A">
      <w:rPr>
        <w:rFonts w:ascii="Tahoma" w:hAnsi="Tahoma" w:cs="Tahoma"/>
        <w:b/>
        <w:sz w:val="12"/>
        <w:szCs w:val="12"/>
      </w:rPr>
      <w:t>IŠTEKLIŲ AGENTŪRA</w:t>
    </w:r>
  </w:p>
  <w:p w14:paraId="2B88E199" w14:textId="7199D7A9" w:rsidR="00DE5651" w:rsidRPr="006A5F8A" w:rsidRDefault="00DE5651" w:rsidP="0014794D">
    <w:pPr>
      <w:pStyle w:val="Antrats"/>
      <w:jc w:val="center"/>
      <w:rPr>
        <w:rFonts w:ascii="Tahoma" w:hAnsi="Tahoma" w:cs="Tahoma"/>
        <w:b/>
        <w:sz w:val="12"/>
        <w:szCs w:val="12"/>
      </w:rPr>
    </w:pPr>
    <w:r w:rsidRPr="006A5F8A">
      <w:rPr>
        <w:rFonts w:ascii="Tahoma" w:hAnsi="Tahoma" w:cs="Tahoma"/>
        <w:b/>
        <w:sz w:val="12"/>
        <w:szCs w:val="12"/>
      </w:rPr>
      <w:t>PRIE LIETUVOS RESPUBLIKOS VIDAUS REIKALŲ MINISTERIJOS</w:t>
    </w:r>
  </w:p>
  <w:p w14:paraId="3D4383E6" w14:textId="77777777" w:rsidR="00DE5651" w:rsidRPr="006A5F8A" w:rsidRDefault="00DE5651" w:rsidP="0014794D">
    <w:pPr>
      <w:pStyle w:val="Antrats"/>
      <w:jc w:val="center"/>
      <w:rPr>
        <w:rFonts w:ascii="Tahoma" w:hAnsi="Tahoma" w:cs="Tahoma"/>
        <w:sz w:val="12"/>
        <w:szCs w:val="12"/>
      </w:rPr>
    </w:pPr>
    <w:r w:rsidRPr="006A5F8A">
      <w:rPr>
        <w:rFonts w:ascii="Tahoma" w:hAnsi="Tahoma" w:cs="Tahoma"/>
        <w:sz w:val="12"/>
        <w:szCs w:val="12"/>
      </w:rPr>
      <w:t>MAŽOS VERTĖS PIRKIMO DOKUMENTAI</w:t>
    </w:r>
  </w:p>
  <w:p w14:paraId="6227D5CF" w14:textId="77777777" w:rsidR="00DE5651" w:rsidRPr="006A5F8A" w:rsidRDefault="00DE5651" w:rsidP="0014794D">
    <w:pPr>
      <w:pStyle w:val="Antrats"/>
      <w:jc w:val="center"/>
      <w:rPr>
        <w:rFonts w:ascii="Tahoma" w:hAnsi="Tahoma" w:cs="Tahoma"/>
        <w:sz w:val="12"/>
        <w:szCs w:val="12"/>
      </w:rPr>
    </w:pPr>
    <w:r w:rsidRPr="006A5F8A">
      <w:rPr>
        <w:rFonts w:ascii="Tahoma" w:hAnsi="Tahoma" w:cs="Tahoma"/>
        <w:sz w:val="12"/>
        <w:szCs w:val="12"/>
      </w:rPr>
      <w:t>SPECIALIOS SĄLYGOS</w:t>
    </w:r>
  </w:p>
  <w:p w14:paraId="6803F1D7" w14:textId="77777777" w:rsidR="00AD1F09" w:rsidRPr="006A5F8A" w:rsidRDefault="00AD1F09" w:rsidP="0014794D">
    <w:pPr>
      <w:pStyle w:val="Antrats"/>
      <w:jc w:val="center"/>
      <w:rPr>
        <w:rFonts w:ascii="Tahoma" w:hAnsi="Tahoma" w:cs="Tahoma"/>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1"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2" w15:restartNumberingAfterBreak="0">
    <w:nsid w:val="049C05A1"/>
    <w:multiLevelType w:val="multilevel"/>
    <w:tmpl w:val="4594C00C"/>
    <w:lvl w:ilvl="0">
      <w:start w:val="1"/>
      <w:numFmt w:val="lowerLetter"/>
      <w:lvlText w:val="%1)"/>
      <w:lvlJc w:val="left"/>
      <w:pPr>
        <w:ind w:left="951" w:hanging="360"/>
      </w:pPr>
    </w:lvl>
    <w:lvl w:ilvl="1">
      <w:start w:val="1"/>
      <w:numFmt w:val="lowerLetter"/>
      <w:lvlText w:val="%2."/>
      <w:lvlJc w:val="left"/>
      <w:pPr>
        <w:ind w:left="1671" w:hanging="360"/>
      </w:pPr>
    </w:lvl>
    <w:lvl w:ilvl="2">
      <w:start w:val="1"/>
      <w:numFmt w:val="lowerRoman"/>
      <w:lvlText w:val="%3."/>
      <w:lvlJc w:val="right"/>
      <w:pPr>
        <w:ind w:left="2391" w:hanging="180"/>
      </w:pPr>
    </w:lvl>
    <w:lvl w:ilvl="3">
      <w:start w:val="1"/>
      <w:numFmt w:val="decimal"/>
      <w:lvlText w:val="%4."/>
      <w:lvlJc w:val="left"/>
      <w:pPr>
        <w:ind w:left="3111" w:hanging="360"/>
      </w:pPr>
    </w:lvl>
    <w:lvl w:ilvl="4">
      <w:start w:val="1"/>
      <w:numFmt w:val="lowerLetter"/>
      <w:lvlText w:val="%5."/>
      <w:lvlJc w:val="left"/>
      <w:pPr>
        <w:ind w:left="3831" w:hanging="360"/>
      </w:pPr>
    </w:lvl>
    <w:lvl w:ilvl="5">
      <w:start w:val="1"/>
      <w:numFmt w:val="lowerRoman"/>
      <w:lvlText w:val="%6."/>
      <w:lvlJc w:val="right"/>
      <w:pPr>
        <w:ind w:left="4551" w:hanging="180"/>
      </w:pPr>
    </w:lvl>
    <w:lvl w:ilvl="6">
      <w:start w:val="1"/>
      <w:numFmt w:val="decimal"/>
      <w:lvlText w:val="%7."/>
      <w:lvlJc w:val="left"/>
      <w:pPr>
        <w:ind w:left="5271" w:hanging="360"/>
      </w:pPr>
    </w:lvl>
    <w:lvl w:ilvl="7">
      <w:start w:val="1"/>
      <w:numFmt w:val="lowerLetter"/>
      <w:lvlText w:val="%8."/>
      <w:lvlJc w:val="left"/>
      <w:pPr>
        <w:ind w:left="5991" w:hanging="360"/>
      </w:pPr>
    </w:lvl>
    <w:lvl w:ilvl="8">
      <w:start w:val="1"/>
      <w:numFmt w:val="lowerRoman"/>
      <w:lvlText w:val="%9."/>
      <w:lvlJc w:val="right"/>
      <w:pPr>
        <w:ind w:left="6711" w:hanging="180"/>
      </w:pPr>
    </w:lvl>
  </w:abstractNum>
  <w:abstractNum w:abstractNumId="3"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C62019"/>
    <w:multiLevelType w:val="multilevel"/>
    <w:tmpl w:val="937ECAF8"/>
    <w:lvl w:ilvl="0">
      <w:start w:val="1"/>
      <w:numFmt w:val="decimal"/>
      <w:lvlText w:val="%1."/>
      <w:lvlJc w:val="left"/>
      <w:pPr>
        <w:ind w:left="1505" w:hanging="360"/>
      </w:pPr>
      <w:rPr>
        <w:rFonts w:hint="default"/>
      </w:rPr>
    </w:lvl>
    <w:lvl w:ilvl="1">
      <w:start w:val="1"/>
      <w:numFmt w:val="decimal"/>
      <w:isLgl/>
      <w:lvlText w:val="%1.%2."/>
      <w:lvlJc w:val="left"/>
      <w:pPr>
        <w:ind w:left="1505" w:hanging="36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1865" w:hanging="720"/>
      </w:pPr>
      <w:rPr>
        <w:rFonts w:hint="default"/>
      </w:rPr>
    </w:lvl>
    <w:lvl w:ilvl="4">
      <w:start w:val="1"/>
      <w:numFmt w:val="decimal"/>
      <w:isLgl/>
      <w:lvlText w:val="%1.%2.%3.%4.%5."/>
      <w:lvlJc w:val="left"/>
      <w:pPr>
        <w:ind w:left="2225"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585" w:hanging="1440"/>
      </w:pPr>
      <w:rPr>
        <w:rFonts w:hint="default"/>
      </w:rPr>
    </w:lvl>
    <w:lvl w:ilvl="7">
      <w:start w:val="1"/>
      <w:numFmt w:val="decimal"/>
      <w:isLgl/>
      <w:lvlText w:val="%1.%2.%3.%4.%5.%6.%7.%8."/>
      <w:lvlJc w:val="left"/>
      <w:pPr>
        <w:ind w:left="2585" w:hanging="1440"/>
      </w:pPr>
      <w:rPr>
        <w:rFonts w:hint="default"/>
      </w:rPr>
    </w:lvl>
    <w:lvl w:ilvl="8">
      <w:start w:val="1"/>
      <w:numFmt w:val="decimal"/>
      <w:isLgl/>
      <w:lvlText w:val="%1.%2.%3.%4.%5.%6.%7.%8.%9."/>
      <w:lvlJc w:val="left"/>
      <w:pPr>
        <w:ind w:left="2945" w:hanging="1800"/>
      </w:pPr>
      <w:rPr>
        <w:rFonts w:hint="default"/>
      </w:rPr>
    </w:lvl>
  </w:abstractNum>
  <w:abstractNum w:abstractNumId="9"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F37CA5"/>
    <w:multiLevelType w:val="multilevel"/>
    <w:tmpl w:val="14C2CE64"/>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5"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DB73B0B"/>
    <w:multiLevelType w:val="hybridMultilevel"/>
    <w:tmpl w:val="994431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DD35CD9"/>
    <w:multiLevelType w:val="hybridMultilevel"/>
    <w:tmpl w:val="598C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22"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92D7006"/>
    <w:multiLevelType w:val="hybridMultilevel"/>
    <w:tmpl w:val="CDC0BA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5054B8A"/>
    <w:multiLevelType w:val="hybridMultilevel"/>
    <w:tmpl w:val="73146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F63709C"/>
    <w:multiLevelType w:val="hybridMultilevel"/>
    <w:tmpl w:val="D76CD2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2A50719"/>
    <w:multiLevelType w:val="hybridMultilevel"/>
    <w:tmpl w:val="5E2890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C785AFE"/>
    <w:multiLevelType w:val="multilevel"/>
    <w:tmpl w:val="8CB2F82E"/>
    <w:lvl w:ilvl="0">
      <w:start w:val="5"/>
      <w:numFmt w:val="decimal"/>
      <w:lvlText w:val="%1."/>
      <w:lvlJc w:val="left"/>
      <w:pPr>
        <w:ind w:left="360" w:hanging="360"/>
      </w:pPr>
      <w:rPr>
        <w:rFonts w:hint="default"/>
      </w:rPr>
    </w:lvl>
    <w:lvl w:ilvl="1">
      <w:start w:val="1"/>
      <w:numFmt w:val="decimal"/>
      <w:lvlText w:val="1.%2."/>
      <w:lvlJc w:val="left"/>
      <w:pPr>
        <w:ind w:left="1506" w:hanging="360"/>
      </w:pPr>
      <w:rPr>
        <w:rFonts w:cs="Times New Roman" w:hint="default"/>
        <w:b w:val="0"/>
        <w:bCs w:val="0"/>
        <w:i w:val="0"/>
        <w:iCs w:val="0"/>
        <w:color w:val="auto"/>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44" w15:restartNumberingAfterBreak="0">
    <w:nsid w:val="4EA303E2"/>
    <w:multiLevelType w:val="multilevel"/>
    <w:tmpl w:val="4A9EE81A"/>
    <w:lvl w:ilvl="0">
      <w:start w:val="1"/>
      <w:numFmt w:val="upperRoman"/>
      <w:pStyle w:val="Skyriauspavadinimas"/>
      <w:lvlText w:val="%1."/>
      <w:lvlJc w:val="left"/>
      <w:pPr>
        <w:tabs>
          <w:tab w:val="num" w:pos="510"/>
        </w:tabs>
        <w:ind w:left="0" w:firstLine="0"/>
      </w:pPr>
    </w:lvl>
    <w:lvl w:ilvl="1">
      <w:start w:val="1"/>
      <w:numFmt w:val="lowerLetter"/>
      <w:lvlText w:val="%2."/>
      <w:lvlJc w:val="left"/>
      <w:pPr>
        <w:tabs>
          <w:tab w:val="num" w:pos="2466"/>
        </w:tabs>
        <w:ind w:left="2466" w:hanging="360"/>
      </w:pPr>
    </w:lvl>
    <w:lvl w:ilvl="2">
      <w:start w:val="1"/>
      <w:numFmt w:val="lowerRoman"/>
      <w:lvlText w:val="%3."/>
      <w:lvlJc w:val="right"/>
      <w:pPr>
        <w:tabs>
          <w:tab w:val="num" w:pos="3186"/>
        </w:tabs>
        <w:ind w:left="3186" w:hanging="180"/>
      </w:pPr>
    </w:lvl>
    <w:lvl w:ilvl="3">
      <w:start w:val="1"/>
      <w:numFmt w:val="decimal"/>
      <w:lvlText w:val="%4."/>
      <w:lvlJc w:val="left"/>
      <w:pPr>
        <w:tabs>
          <w:tab w:val="num" w:pos="3906"/>
        </w:tabs>
        <w:ind w:left="3906" w:hanging="360"/>
      </w:pPr>
    </w:lvl>
    <w:lvl w:ilvl="4">
      <w:start w:val="1"/>
      <w:numFmt w:val="lowerLetter"/>
      <w:lvlText w:val="%5."/>
      <w:lvlJc w:val="left"/>
      <w:pPr>
        <w:tabs>
          <w:tab w:val="num" w:pos="4626"/>
        </w:tabs>
        <w:ind w:left="4626" w:hanging="360"/>
      </w:pPr>
    </w:lvl>
    <w:lvl w:ilvl="5">
      <w:start w:val="1"/>
      <w:numFmt w:val="lowerRoman"/>
      <w:lvlText w:val="%6."/>
      <w:lvlJc w:val="right"/>
      <w:pPr>
        <w:tabs>
          <w:tab w:val="num" w:pos="5346"/>
        </w:tabs>
        <w:ind w:left="5346" w:hanging="180"/>
      </w:pPr>
    </w:lvl>
    <w:lvl w:ilvl="6">
      <w:start w:val="1"/>
      <w:numFmt w:val="decimal"/>
      <w:lvlText w:val="%7."/>
      <w:lvlJc w:val="left"/>
      <w:pPr>
        <w:tabs>
          <w:tab w:val="num" w:pos="6066"/>
        </w:tabs>
        <w:ind w:left="6066" w:hanging="360"/>
      </w:pPr>
    </w:lvl>
    <w:lvl w:ilvl="7">
      <w:start w:val="1"/>
      <w:numFmt w:val="lowerLetter"/>
      <w:lvlText w:val="%8."/>
      <w:lvlJc w:val="left"/>
      <w:pPr>
        <w:tabs>
          <w:tab w:val="num" w:pos="6786"/>
        </w:tabs>
        <w:ind w:left="6786" w:hanging="360"/>
      </w:pPr>
    </w:lvl>
    <w:lvl w:ilvl="8">
      <w:start w:val="1"/>
      <w:numFmt w:val="lowerRoman"/>
      <w:lvlText w:val="%9."/>
      <w:lvlJc w:val="right"/>
      <w:pPr>
        <w:tabs>
          <w:tab w:val="num" w:pos="7506"/>
        </w:tabs>
        <w:ind w:left="7506" w:hanging="180"/>
      </w:pPr>
    </w:lvl>
  </w:abstractNum>
  <w:abstractNum w:abstractNumId="45"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46"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BBA3662"/>
    <w:multiLevelType w:val="multilevel"/>
    <w:tmpl w:val="3D704E26"/>
    <w:lvl w:ilvl="0">
      <w:start w:val="1"/>
      <w:numFmt w:val="upperRoman"/>
      <w:lvlText w:val="%1."/>
      <w:lvlJc w:val="left"/>
      <w:pPr>
        <w:tabs>
          <w:tab w:val="num" w:pos="0"/>
        </w:tabs>
        <w:ind w:left="1146" w:hanging="72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48"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13C7865"/>
    <w:multiLevelType w:val="hybridMultilevel"/>
    <w:tmpl w:val="FF6696F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2"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72A0CD6"/>
    <w:multiLevelType w:val="hybridMultilevel"/>
    <w:tmpl w:val="AFCEFDB0"/>
    <w:lvl w:ilvl="0" w:tplc="61963038">
      <w:start w:val="1"/>
      <w:numFmt w:val="decimal"/>
      <w:lvlText w:val="5.%1."/>
      <w:lvlJc w:val="left"/>
      <w:pPr>
        <w:ind w:left="360" w:hanging="360"/>
      </w:pPr>
      <w:rPr>
        <w:rFonts w:hint="default"/>
        <w:b w:val="0"/>
        <w:i w:val="0"/>
        <w:strike w:val="0"/>
        <w:color w:val="auto"/>
        <w:sz w:val="24"/>
        <w:szCs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68A55C55"/>
    <w:multiLevelType w:val="hybridMultilevel"/>
    <w:tmpl w:val="D592FC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B515286"/>
    <w:multiLevelType w:val="hybridMultilevel"/>
    <w:tmpl w:val="6804BF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60" w15:restartNumberingAfterBreak="0">
    <w:nsid w:val="75B32D3A"/>
    <w:multiLevelType w:val="multilevel"/>
    <w:tmpl w:val="6FC67676"/>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9296D18"/>
    <w:multiLevelType w:val="hybridMultilevel"/>
    <w:tmpl w:val="5128C2D4"/>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8874970">
    <w:abstractNumId w:val="2"/>
  </w:num>
  <w:num w:numId="2" w16cid:durableId="426583774">
    <w:abstractNumId w:val="5"/>
  </w:num>
  <w:num w:numId="3" w16cid:durableId="7067557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11595">
    <w:abstractNumId w:val="14"/>
  </w:num>
  <w:num w:numId="5" w16cid:durableId="1610508777">
    <w:abstractNumId w:val="25"/>
  </w:num>
  <w:num w:numId="6" w16cid:durableId="1407415468">
    <w:abstractNumId w:val="56"/>
  </w:num>
  <w:num w:numId="7" w16cid:durableId="439253892">
    <w:abstractNumId w:val="11"/>
  </w:num>
  <w:num w:numId="8" w16cid:durableId="1771923496">
    <w:abstractNumId w:val="61"/>
  </w:num>
  <w:num w:numId="9" w16cid:durableId="182405834">
    <w:abstractNumId w:val="26"/>
  </w:num>
  <w:num w:numId="10" w16cid:durableId="1269462266">
    <w:abstractNumId w:val="49"/>
  </w:num>
  <w:num w:numId="11" w16cid:durableId="784543287">
    <w:abstractNumId w:val="34"/>
  </w:num>
  <w:num w:numId="12" w16cid:durableId="2135244809">
    <w:abstractNumId w:val="39"/>
  </w:num>
  <w:num w:numId="13" w16cid:durableId="725252226">
    <w:abstractNumId w:val="28"/>
  </w:num>
  <w:num w:numId="14" w16cid:durableId="1260219317">
    <w:abstractNumId w:val="55"/>
  </w:num>
  <w:num w:numId="15" w16cid:durableId="1860389783">
    <w:abstractNumId w:val="22"/>
  </w:num>
  <w:num w:numId="16" w16cid:durableId="355081969">
    <w:abstractNumId w:val="58"/>
  </w:num>
  <w:num w:numId="17" w16cid:durableId="964774782">
    <w:abstractNumId w:val="4"/>
  </w:num>
  <w:num w:numId="18" w16cid:durableId="629363442">
    <w:abstractNumId w:val="36"/>
  </w:num>
  <w:num w:numId="19" w16cid:durableId="1720393023">
    <w:abstractNumId w:val="45"/>
  </w:num>
  <w:num w:numId="20" w16cid:durableId="1042244576">
    <w:abstractNumId w:val="13"/>
  </w:num>
  <w:num w:numId="21" w16cid:durableId="1118530549">
    <w:abstractNumId w:val="3"/>
  </w:num>
  <w:num w:numId="22" w16cid:durableId="977220949">
    <w:abstractNumId w:val="12"/>
  </w:num>
  <w:num w:numId="23" w16cid:durableId="1205021226">
    <w:abstractNumId w:val="31"/>
  </w:num>
  <w:num w:numId="24" w16cid:durableId="846483027">
    <w:abstractNumId w:val="19"/>
  </w:num>
  <w:num w:numId="25" w16cid:durableId="1024214323">
    <w:abstractNumId w:val="64"/>
  </w:num>
  <w:num w:numId="26" w16cid:durableId="1171946890">
    <w:abstractNumId w:val="18"/>
  </w:num>
  <w:num w:numId="27" w16cid:durableId="66616566">
    <w:abstractNumId w:val="29"/>
  </w:num>
  <w:num w:numId="28" w16cid:durableId="1913268663">
    <w:abstractNumId w:val="37"/>
  </w:num>
  <w:num w:numId="29" w16cid:durableId="1071468443">
    <w:abstractNumId w:val="63"/>
  </w:num>
  <w:num w:numId="30" w16cid:durableId="956913767">
    <w:abstractNumId w:val="6"/>
  </w:num>
  <w:num w:numId="31" w16cid:durableId="1255094113">
    <w:abstractNumId w:val="50"/>
  </w:num>
  <w:num w:numId="32" w16cid:durableId="578370478">
    <w:abstractNumId w:val="42"/>
  </w:num>
  <w:num w:numId="33" w16cid:durableId="2063826178">
    <w:abstractNumId w:val="40"/>
  </w:num>
  <w:num w:numId="34" w16cid:durableId="583104110">
    <w:abstractNumId w:val="15"/>
  </w:num>
  <w:num w:numId="35" w16cid:durableId="2090694153">
    <w:abstractNumId w:val="27"/>
  </w:num>
  <w:num w:numId="36" w16cid:durableId="207230963">
    <w:abstractNumId w:val="41"/>
  </w:num>
  <w:num w:numId="37" w16cid:durableId="1310017708">
    <w:abstractNumId w:val="7"/>
  </w:num>
  <w:num w:numId="38" w16cid:durableId="1014962995">
    <w:abstractNumId w:val="48"/>
  </w:num>
  <w:num w:numId="39" w16cid:durableId="376317028">
    <w:abstractNumId w:val="52"/>
  </w:num>
  <w:num w:numId="40" w16cid:durableId="1788962120">
    <w:abstractNumId w:val="24"/>
  </w:num>
  <w:num w:numId="41" w16cid:durableId="221252017">
    <w:abstractNumId w:val="65"/>
  </w:num>
  <w:num w:numId="42" w16cid:durableId="1296252730">
    <w:abstractNumId w:val="9"/>
  </w:num>
  <w:num w:numId="43" w16cid:durableId="1501970794">
    <w:abstractNumId w:val="38"/>
  </w:num>
  <w:num w:numId="44" w16cid:durableId="467750621">
    <w:abstractNumId w:val="20"/>
  </w:num>
  <w:num w:numId="45" w16cid:durableId="511385383">
    <w:abstractNumId w:val="32"/>
  </w:num>
  <w:num w:numId="46" w16cid:durableId="1436436881">
    <w:abstractNumId w:val="46"/>
  </w:num>
  <w:num w:numId="47" w16cid:durableId="1838301612">
    <w:abstractNumId w:val="59"/>
  </w:num>
  <w:num w:numId="48" w16cid:durableId="1052313728">
    <w:abstractNumId w:val="21"/>
  </w:num>
  <w:num w:numId="49" w16cid:durableId="693531138">
    <w:abstractNumId w:val="10"/>
  </w:num>
  <w:num w:numId="50" w16cid:durableId="701519669">
    <w:abstractNumId w:val="53"/>
  </w:num>
  <w:num w:numId="51" w16cid:durableId="519318421">
    <w:abstractNumId w:val="44"/>
  </w:num>
  <w:num w:numId="52" w16cid:durableId="1636718672">
    <w:abstractNumId w:val="47"/>
  </w:num>
  <w:num w:numId="53" w16cid:durableId="744761109">
    <w:abstractNumId w:val="60"/>
  </w:num>
  <w:num w:numId="54" w16cid:durableId="199363845">
    <w:abstractNumId w:val="57"/>
  </w:num>
  <w:num w:numId="55" w16cid:durableId="896087791">
    <w:abstractNumId w:val="35"/>
  </w:num>
  <w:num w:numId="56" w16cid:durableId="1631787512">
    <w:abstractNumId w:val="0"/>
  </w:num>
  <w:num w:numId="57" w16cid:durableId="25914783">
    <w:abstractNumId w:val="54"/>
  </w:num>
  <w:num w:numId="58" w16cid:durableId="1067342822">
    <w:abstractNumId w:val="30"/>
  </w:num>
  <w:num w:numId="59" w16cid:durableId="398021786">
    <w:abstractNumId w:val="33"/>
  </w:num>
  <w:num w:numId="60" w16cid:durableId="1540239566">
    <w:abstractNumId w:val="16"/>
  </w:num>
  <w:num w:numId="61" w16cid:durableId="531070508">
    <w:abstractNumId w:val="23"/>
  </w:num>
  <w:num w:numId="62" w16cid:durableId="256670923">
    <w:abstractNumId w:val="62"/>
  </w:num>
  <w:num w:numId="63" w16cid:durableId="1493184710">
    <w:abstractNumId w:val="51"/>
  </w:num>
  <w:num w:numId="64" w16cid:durableId="1193416388">
    <w:abstractNumId w:val="17"/>
  </w:num>
  <w:num w:numId="65" w16cid:durableId="1906797572">
    <w:abstractNumId w:val="8"/>
  </w:num>
  <w:num w:numId="66" w16cid:durableId="880826906">
    <w:abstractNumId w:val="1"/>
  </w:num>
  <w:num w:numId="67" w16cid:durableId="171076650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G0MDEwMbUwt7SwNDJV0lEKTi0uzszPAykwrAUAhSu/jywAAAA="/>
  </w:docVars>
  <w:rsids>
    <w:rsidRoot w:val="00307927"/>
    <w:rsid w:val="00000582"/>
    <w:rsid w:val="00000F9A"/>
    <w:rsid w:val="000018CD"/>
    <w:rsid w:val="00004747"/>
    <w:rsid w:val="000048FD"/>
    <w:rsid w:val="00004917"/>
    <w:rsid w:val="000054F9"/>
    <w:rsid w:val="00005D1D"/>
    <w:rsid w:val="000100AD"/>
    <w:rsid w:val="00011ABC"/>
    <w:rsid w:val="000148C7"/>
    <w:rsid w:val="00017E83"/>
    <w:rsid w:val="00021C54"/>
    <w:rsid w:val="00022118"/>
    <w:rsid w:val="00026A0E"/>
    <w:rsid w:val="00027245"/>
    <w:rsid w:val="0003030E"/>
    <w:rsid w:val="00030C5E"/>
    <w:rsid w:val="00042C6B"/>
    <w:rsid w:val="00044910"/>
    <w:rsid w:val="00044A6A"/>
    <w:rsid w:val="00047921"/>
    <w:rsid w:val="0005296A"/>
    <w:rsid w:val="00053414"/>
    <w:rsid w:val="00053B54"/>
    <w:rsid w:val="0005480F"/>
    <w:rsid w:val="00065990"/>
    <w:rsid w:val="00067A0A"/>
    <w:rsid w:val="00071BBE"/>
    <w:rsid w:val="000734A6"/>
    <w:rsid w:val="00073EEF"/>
    <w:rsid w:val="00077203"/>
    <w:rsid w:val="00077F5A"/>
    <w:rsid w:val="000801D7"/>
    <w:rsid w:val="000827A9"/>
    <w:rsid w:val="00083215"/>
    <w:rsid w:val="0009634C"/>
    <w:rsid w:val="000B01CF"/>
    <w:rsid w:val="000B63A0"/>
    <w:rsid w:val="000C075C"/>
    <w:rsid w:val="000C2135"/>
    <w:rsid w:val="000C56AB"/>
    <w:rsid w:val="000C60AE"/>
    <w:rsid w:val="000C774C"/>
    <w:rsid w:val="000D04AF"/>
    <w:rsid w:val="000D0F9A"/>
    <w:rsid w:val="000D22A4"/>
    <w:rsid w:val="000D3439"/>
    <w:rsid w:val="000D548E"/>
    <w:rsid w:val="000E3A74"/>
    <w:rsid w:val="000E3F9D"/>
    <w:rsid w:val="000E5A99"/>
    <w:rsid w:val="000F3B50"/>
    <w:rsid w:val="000F6281"/>
    <w:rsid w:val="000F7C3B"/>
    <w:rsid w:val="00101CE5"/>
    <w:rsid w:val="00101F48"/>
    <w:rsid w:val="00102441"/>
    <w:rsid w:val="001026E1"/>
    <w:rsid w:val="00106B9E"/>
    <w:rsid w:val="001076EF"/>
    <w:rsid w:val="00112746"/>
    <w:rsid w:val="00112CF5"/>
    <w:rsid w:val="00117F34"/>
    <w:rsid w:val="00121F78"/>
    <w:rsid w:val="001224EB"/>
    <w:rsid w:val="001250B7"/>
    <w:rsid w:val="00126708"/>
    <w:rsid w:val="001316BE"/>
    <w:rsid w:val="001351CC"/>
    <w:rsid w:val="001420BB"/>
    <w:rsid w:val="00145E52"/>
    <w:rsid w:val="00145F40"/>
    <w:rsid w:val="0014794D"/>
    <w:rsid w:val="00152F84"/>
    <w:rsid w:val="0015476C"/>
    <w:rsid w:val="001558FA"/>
    <w:rsid w:val="00156650"/>
    <w:rsid w:val="001622ED"/>
    <w:rsid w:val="00164511"/>
    <w:rsid w:val="00171198"/>
    <w:rsid w:val="00176139"/>
    <w:rsid w:val="00176404"/>
    <w:rsid w:val="00183818"/>
    <w:rsid w:val="00184B46"/>
    <w:rsid w:val="001853F5"/>
    <w:rsid w:val="001865EC"/>
    <w:rsid w:val="00186DEA"/>
    <w:rsid w:val="00191C47"/>
    <w:rsid w:val="00195610"/>
    <w:rsid w:val="001964DE"/>
    <w:rsid w:val="001A3CAA"/>
    <w:rsid w:val="001B0028"/>
    <w:rsid w:val="001B047A"/>
    <w:rsid w:val="001B3FC5"/>
    <w:rsid w:val="001B7E97"/>
    <w:rsid w:val="001C2DE9"/>
    <w:rsid w:val="001C32B7"/>
    <w:rsid w:val="001C423E"/>
    <w:rsid w:val="001C5555"/>
    <w:rsid w:val="001D284C"/>
    <w:rsid w:val="001E0F6A"/>
    <w:rsid w:val="001E1490"/>
    <w:rsid w:val="001E2C4E"/>
    <w:rsid w:val="001E489B"/>
    <w:rsid w:val="001E6484"/>
    <w:rsid w:val="001F3CE8"/>
    <w:rsid w:val="001F3EAE"/>
    <w:rsid w:val="001F57CF"/>
    <w:rsid w:val="001F7BB0"/>
    <w:rsid w:val="002057DC"/>
    <w:rsid w:val="002073AF"/>
    <w:rsid w:val="002133D3"/>
    <w:rsid w:val="002150A4"/>
    <w:rsid w:val="002151B9"/>
    <w:rsid w:val="00227331"/>
    <w:rsid w:val="00227717"/>
    <w:rsid w:val="00232AE4"/>
    <w:rsid w:val="00243808"/>
    <w:rsid w:val="00250E21"/>
    <w:rsid w:val="002525F6"/>
    <w:rsid w:val="002608E3"/>
    <w:rsid w:val="0026235A"/>
    <w:rsid w:val="00262D7E"/>
    <w:rsid w:val="0026702F"/>
    <w:rsid w:val="00272112"/>
    <w:rsid w:val="002733B3"/>
    <w:rsid w:val="0027593F"/>
    <w:rsid w:val="00276461"/>
    <w:rsid w:val="00277524"/>
    <w:rsid w:val="0028329C"/>
    <w:rsid w:val="00283848"/>
    <w:rsid w:val="00283C34"/>
    <w:rsid w:val="002865F2"/>
    <w:rsid w:val="00292D82"/>
    <w:rsid w:val="00295694"/>
    <w:rsid w:val="00295CDC"/>
    <w:rsid w:val="00296635"/>
    <w:rsid w:val="002A07C8"/>
    <w:rsid w:val="002A322D"/>
    <w:rsid w:val="002A4E61"/>
    <w:rsid w:val="002A5BEC"/>
    <w:rsid w:val="002B0700"/>
    <w:rsid w:val="002B14AF"/>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39AC"/>
    <w:rsid w:val="002E459A"/>
    <w:rsid w:val="002F27BB"/>
    <w:rsid w:val="002F6FDA"/>
    <w:rsid w:val="003018BA"/>
    <w:rsid w:val="0030204D"/>
    <w:rsid w:val="00302E47"/>
    <w:rsid w:val="00303404"/>
    <w:rsid w:val="003046E4"/>
    <w:rsid w:val="00307927"/>
    <w:rsid w:val="0031693F"/>
    <w:rsid w:val="0032365E"/>
    <w:rsid w:val="00326E32"/>
    <w:rsid w:val="00330453"/>
    <w:rsid w:val="003344E3"/>
    <w:rsid w:val="00334A41"/>
    <w:rsid w:val="00335955"/>
    <w:rsid w:val="00337B22"/>
    <w:rsid w:val="0034128A"/>
    <w:rsid w:val="0034197D"/>
    <w:rsid w:val="00343314"/>
    <w:rsid w:val="00345647"/>
    <w:rsid w:val="00353377"/>
    <w:rsid w:val="00354470"/>
    <w:rsid w:val="00355E3C"/>
    <w:rsid w:val="00371162"/>
    <w:rsid w:val="00371F9B"/>
    <w:rsid w:val="00372B28"/>
    <w:rsid w:val="003746B8"/>
    <w:rsid w:val="00376F4F"/>
    <w:rsid w:val="0037705D"/>
    <w:rsid w:val="00383948"/>
    <w:rsid w:val="00394B07"/>
    <w:rsid w:val="003A1985"/>
    <w:rsid w:val="003A2510"/>
    <w:rsid w:val="003A5F6C"/>
    <w:rsid w:val="003A671D"/>
    <w:rsid w:val="003A6759"/>
    <w:rsid w:val="003B49F9"/>
    <w:rsid w:val="003B51CA"/>
    <w:rsid w:val="003B5AA2"/>
    <w:rsid w:val="003B5AB9"/>
    <w:rsid w:val="003B67E5"/>
    <w:rsid w:val="003B7B7D"/>
    <w:rsid w:val="003C1069"/>
    <w:rsid w:val="003C427B"/>
    <w:rsid w:val="003C66E2"/>
    <w:rsid w:val="003C6CD0"/>
    <w:rsid w:val="003D08AF"/>
    <w:rsid w:val="003D08D8"/>
    <w:rsid w:val="003D40D5"/>
    <w:rsid w:val="003D4682"/>
    <w:rsid w:val="003E25E3"/>
    <w:rsid w:val="003F34C4"/>
    <w:rsid w:val="003F4D15"/>
    <w:rsid w:val="004011B5"/>
    <w:rsid w:val="00407426"/>
    <w:rsid w:val="004129EF"/>
    <w:rsid w:val="00413B91"/>
    <w:rsid w:val="00415590"/>
    <w:rsid w:val="004271B7"/>
    <w:rsid w:val="0042751E"/>
    <w:rsid w:val="004403A1"/>
    <w:rsid w:val="00440A79"/>
    <w:rsid w:val="00441687"/>
    <w:rsid w:val="0044170C"/>
    <w:rsid w:val="0044172D"/>
    <w:rsid w:val="0044290A"/>
    <w:rsid w:val="00452108"/>
    <w:rsid w:val="00453BBE"/>
    <w:rsid w:val="004550ED"/>
    <w:rsid w:val="004568E7"/>
    <w:rsid w:val="00461B6E"/>
    <w:rsid w:val="00462EB6"/>
    <w:rsid w:val="0046360B"/>
    <w:rsid w:val="00471B45"/>
    <w:rsid w:val="00473670"/>
    <w:rsid w:val="004817AA"/>
    <w:rsid w:val="004829BF"/>
    <w:rsid w:val="004A3C71"/>
    <w:rsid w:val="004A7454"/>
    <w:rsid w:val="004B0017"/>
    <w:rsid w:val="004B5109"/>
    <w:rsid w:val="004B64BE"/>
    <w:rsid w:val="004B658F"/>
    <w:rsid w:val="004C2D76"/>
    <w:rsid w:val="004C33B9"/>
    <w:rsid w:val="004C69B3"/>
    <w:rsid w:val="004C6CD2"/>
    <w:rsid w:val="004D036F"/>
    <w:rsid w:val="004D07C4"/>
    <w:rsid w:val="004D2848"/>
    <w:rsid w:val="004D3AD3"/>
    <w:rsid w:val="004D489E"/>
    <w:rsid w:val="004D5AC1"/>
    <w:rsid w:val="004D65FD"/>
    <w:rsid w:val="004E0E39"/>
    <w:rsid w:val="004E5D25"/>
    <w:rsid w:val="004F2239"/>
    <w:rsid w:val="004F2B38"/>
    <w:rsid w:val="004F4E80"/>
    <w:rsid w:val="004F676A"/>
    <w:rsid w:val="004F6E36"/>
    <w:rsid w:val="004F7BF0"/>
    <w:rsid w:val="00500128"/>
    <w:rsid w:val="00501F5C"/>
    <w:rsid w:val="0051041C"/>
    <w:rsid w:val="00513034"/>
    <w:rsid w:val="005132E4"/>
    <w:rsid w:val="00516EA8"/>
    <w:rsid w:val="00517AD4"/>
    <w:rsid w:val="00517B7F"/>
    <w:rsid w:val="00517BF5"/>
    <w:rsid w:val="005238CC"/>
    <w:rsid w:val="00535904"/>
    <w:rsid w:val="00540586"/>
    <w:rsid w:val="00546911"/>
    <w:rsid w:val="00547200"/>
    <w:rsid w:val="00552464"/>
    <w:rsid w:val="005548C0"/>
    <w:rsid w:val="00555291"/>
    <w:rsid w:val="005553C7"/>
    <w:rsid w:val="005570D3"/>
    <w:rsid w:val="005673CA"/>
    <w:rsid w:val="00570B71"/>
    <w:rsid w:val="00572C3D"/>
    <w:rsid w:val="005751BD"/>
    <w:rsid w:val="00580DA4"/>
    <w:rsid w:val="005840A7"/>
    <w:rsid w:val="00586212"/>
    <w:rsid w:val="005866C6"/>
    <w:rsid w:val="0058734F"/>
    <w:rsid w:val="005923F3"/>
    <w:rsid w:val="00593257"/>
    <w:rsid w:val="00594AA4"/>
    <w:rsid w:val="005959A9"/>
    <w:rsid w:val="00595C0C"/>
    <w:rsid w:val="0059732A"/>
    <w:rsid w:val="005A0C97"/>
    <w:rsid w:val="005A45A9"/>
    <w:rsid w:val="005A5888"/>
    <w:rsid w:val="005B22FD"/>
    <w:rsid w:val="005C25E2"/>
    <w:rsid w:val="005C34EA"/>
    <w:rsid w:val="005C537D"/>
    <w:rsid w:val="005D0D67"/>
    <w:rsid w:val="005D0EE8"/>
    <w:rsid w:val="005D1466"/>
    <w:rsid w:val="005D4114"/>
    <w:rsid w:val="005D51C8"/>
    <w:rsid w:val="005D6D9B"/>
    <w:rsid w:val="005D7BDE"/>
    <w:rsid w:val="005E0DC3"/>
    <w:rsid w:val="005F24B8"/>
    <w:rsid w:val="005F3BCF"/>
    <w:rsid w:val="00600E2C"/>
    <w:rsid w:val="00606A4F"/>
    <w:rsid w:val="00611868"/>
    <w:rsid w:val="00613F33"/>
    <w:rsid w:val="00620625"/>
    <w:rsid w:val="00627EB3"/>
    <w:rsid w:val="00627FC4"/>
    <w:rsid w:val="006326C9"/>
    <w:rsid w:val="00640737"/>
    <w:rsid w:val="00647354"/>
    <w:rsid w:val="00652A02"/>
    <w:rsid w:val="00653675"/>
    <w:rsid w:val="00653686"/>
    <w:rsid w:val="00653F44"/>
    <w:rsid w:val="006633BC"/>
    <w:rsid w:val="00665261"/>
    <w:rsid w:val="006662A4"/>
    <w:rsid w:val="006672B5"/>
    <w:rsid w:val="006721EB"/>
    <w:rsid w:val="00674580"/>
    <w:rsid w:val="00682D70"/>
    <w:rsid w:val="006833A7"/>
    <w:rsid w:val="00685380"/>
    <w:rsid w:val="0069126B"/>
    <w:rsid w:val="006A0CD1"/>
    <w:rsid w:val="006A3C20"/>
    <w:rsid w:val="006A5F8A"/>
    <w:rsid w:val="006A6012"/>
    <w:rsid w:val="006A6744"/>
    <w:rsid w:val="006B5810"/>
    <w:rsid w:val="006C1587"/>
    <w:rsid w:val="006C38E0"/>
    <w:rsid w:val="006C3DDD"/>
    <w:rsid w:val="006C44E0"/>
    <w:rsid w:val="006C5156"/>
    <w:rsid w:val="006C52ED"/>
    <w:rsid w:val="006C59AB"/>
    <w:rsid w:val="006C610E"/>
    <w:rsid w:val="006D100F"/>
    <w:rsid w:val="006D3D6D"/>
    <w:rsid w:val="006E1BBC"/>
    <w:rsid w:val="006E2C8F"/>
    <w:rsid w:val="006E3642"/>
    <w:rsid w:val="006E4CFF"/>
    <w:rsid w:val="006E7E5A"/>
    <w:rsid w:val="006F4583"/>
    <w:rsid w:val="006F5F54"/>
    <w:rsid w:val="007009DB"/>
    <w:rsid w:val="00701279"/>
    <w:rsid w:val="00703448"/>
    <w:rsid w:val="00703BD8"/>
    <w:rsid w:val="00704396"/>
    <w:rsid w:val="00711BF9"/>
    <w:rsid w:val="00714455"/>
    <w:rsid w:val="007162ED"/>
    <w:rsid w:val="00717A3F"/>
    <w:rsid w:val="00721AF3"/>
    <w:rsid w:val="00723C1A"/>
    <w:rsid w:val="00723C6D"/>
    <w:rsid w:val="007313F4"/>
    <w:rsid w:val="0073157E"/>
    <w:rsid w:val="00731F28"/>
    <w:rsid w:val="007330F8"/>
    <w:rsid w:val="00737B35"/>
    <w:rsid w:val="00737F56"/>
    <w:rsid w:val="0074190F"/>
    <w:rsid w:val="007436FB"/>
    <w:rsid w:val="00743751"/>
    <w:rsid w:val="00752B41"/>
    <w:rsid w:val="00753AE5"/>
    <w:rsid w:val="00761953"/>
    <w:rsid w:val="007624C4"/>
    <w:rsid w:val="00764978"/>
    <w:rsid w:val="00767497"/>
    <w:rsid w:val="007722D0"/>
    <w:rsid w:val="00773EFA"/>
    <w:rsid w:val="00774B39"/>
    <w:rsid w:val="00777E1D"/>
    <w:rsid w:val="007803DA"/>
    <w:rsid w:val="00784900"/>
    <w:rsid w:val="0078748B"/>
    <w:rsid w:val="00796894"/>
    <w:rsid w:val="007A1B78"/>
    <w:rsid w:val="007A47E8"/>
    <w:rsid w:val="007A6B88"/>
    <w:rsid w:val="007B0E63"/>
    <w:rsid w:val="007B3D63"/>
    <w:rsid w:val="007B555B"/>
    <w:rsid w:val="007B5D8B"/>
    <w:rsid w:val="007B60A3"/>
    <w:rsid w:val="007C1B03"/>
    <w:rsid w:val="007C2567"/>
    <w:rsid w:val="007D067D"/>
    <w:rsid w:val="007D4196"/>
    <w:rsid w:val="007D5346"/>
    <w:rsid w:val="007D5633"/>
    <w:rsid w:val="007E023D"/>
    <w:rsid w:val="007E44B8"/>
    <w:rsid w:val="007E65D1"/>
    <w:rsid w:val="007F10C7"/>
    <w:rsid w:val="007F25F8"/>
    <w:rsid w:val="008020B1"/>
    <w:rsid w:val="008174F2"/>
    <w:rsid w:val="0082235F"/>
    <w:rsid w:val="00826425"/>
    <w:rsid w:val="00826F35"/>
    <w:rsid w:val="00830BAC"/>
    <w:rsid w:val="008312B0"/>
    <w:rsid w:val="0083202A"/>
    <w:rsid w:val="00833470"/>
    <w:rsid w:val="00833597"/>
    <w:rsid w:val="00835C1B"/>
    <w:rsid w:val="00841F48"/>
    <w:rsid w:val="00843A52"/>
    <w:rsid w:val="00845EB1"/>
    <w:rsid w:val="0085121F"/>
    <w:rsid w:val="0085150E"/>
    <w:rsid w:val="00852DD7"/>
    <w:rsid w:val="008536E7"/>
    <w:rsid w:val="008566BC"/>
    <w:rsid w:val="00857D4C"/>
    <w:rsid w:val="0086317D"/>
    <w:rsid w:val="00864065"/>
    <w:rsid w:val="00866CC9"/>
    <w:rsid w:val="008721E8"/>
    <w:rsid w:val="008726FC"/>
    <w:rsid w:val="008735E6"/>
    <w:rsid w:val="00873F2B"/>
    <w:rsid w:val="00880647"/>
    <w:rsid w:val="00885887"/>
    <w:rsid w:val="00891F8C"/>
    <w:rsid w:val="00894055"/>
    <w:rsid w:val="00894ADC"/>
    <w:rsid w:val="008A253D"/>
    <w:rsid w:val="008A3E71"/>
    <w:rsid w:val="008B4947"/>
    <w:rsid w:val="008B4CC0"/>
    <w:rsid w:val="008B5330"/>
    <w:rsid w:val="008B673D"/>
    <w:rsid w:val="008C118D"/>
    <w:rsid w:val="008C25BE"/>
    <w:rsid w:val="008C2B0D"/>
    <w:rsid w:val="008C3BB2"/>
    <w:rsid w:val="008C4A1D"/>
    <w:rsid w:val="008C5F67"/>
    <w:rsid w:val="008D001A"/>
    <w:rsid w:val="008D2631"/>
    <w:rsid w:val="008D492D"/>
    <w:rsid w:val="008D5FEA"/>
    <w:rsid w:val="008D615F"/>
    <w:rsid w:val="008D6404"/>
    <w:rsid w:val="008E2D0A"/>
    <w:rsid w:val="008E3306"/>
    <w:rsid w:val="008E75AB"/>
    <w:rsid w:val="008E7FE8"/>
    <w:rsid w:val="008F031C"/>
    <w:rsid w:val="008F2319"/>
    <w:rsid w:val="008F5105"/>
    <w:rsid w:val="008F79CD"/>
    <w:rsid w:val="008F7AC8"/>
    <w:rsid w:val="00903AC0"/>
    <w:rsid w:val="009047B1"/>
    <w:rsid w:val="0091025D"/>
    <w:rsid w:val="009136FC"/>
    <w:rsid w:val="009147A0"/>
    <w:rsid w:val="00915BF6"/>
    <w:rsid w:val="009221B6"/>
    <w:rsid w:val="009258DC"/>
    <w:rsid w:val="00926DDB"/>
    <w:rsid w:val="009304C4"/>
    <w:rsid w:val="009318D9"/>
    <w:rsid w:val="0093613B"/>
    <w:rsid w:val="009371B2"/>
    <w:rsid w:val="00937902"/>
    <w:rsid w:val="00940B39"/>
    <w:rsid w:val="00951CC1"/>
    <w:rsid w:val="00951F5A"/>
    <w:rsid w:val="009531B5"/>
    <w:rsid w:val="00953FBC"/>
    <w:rsid w:val="009551E3"/>
    <w:rsid w:val="00956E36"/>
    <w:rsid w:val="00960489"/>
    <w:rsid w:val="00962F7C"/>
    <w:rsid w:val="00965CBF"/>
    <w:rsid w:val="0096689C"/>
    <w:rsid w:val="0096723B"/>
    <w:rsid w:val="00970FF3"/>
    <w:rsid w:val="0097110E"/>
    <w:rsid w:val="0097186D"/>
    <w:rsid w:val="00973EEB"/>
    <w:rsid w:val="00976796"/>
    <w:rsid w:val="00977040"/>
    <w:rsid w:val="0097782F"/>
    <w:rsid w:val="009778FE"/>
    <w:rsid w:val="00980F5E"/>
    <w:rsid w:val="00985640"/>
    <w:rsid w:val="0099317D"/>
    <w:rsid w:val="009967A7"/>
    <w:rsid w:val="00997D51"/>
    <w:rsid w:val="00997ED2"/>
    <w:rsid w:val="009A16AC"/>
    <w:rsid w:val="009B3D76"/>
    <w:rsid w:val="009B5597"/>
    <w:rsid w:val="009B56F4"/>
    <w:rsid w:val="009B6BAB"/>
    <w:rsid w:val="009C1BC6"/>
    <w:rsid w:val="009C3D6D"/>
    <w:rsid w:val="009C5066"/>
    <w:rsid w:val="009C554C"/>
    <w:rsid w:val="009D2230"/>
    <w:rsid w:val="009E1815"/>
    <w:rsid w:val="009E4EC9"/>
    <w:rsid w:val="009E7666"/>
    <w:rsid w:val="009F53AB"/>
    <w:rsid w:val="009F77CB"/>
    <w:rsid w:val="00A1456B"/>
    <w:rsid w:val="00A14ED9"/>
    <w:rsid w:val="00A219DF"/>
    <w:rsid w:val="00A22F0D"/>
    <w:rsid w:val="00A23258"/>
    <w:rsid w:val="00A24371"/>
    <w:rsid w:val="00A26893"/>
    <w:rsid w:val="00A31E42"/>
    <w:rsid w:val="00A333B1"/>
    <w:rsid w:val="00A34E45"/>
    <w:rsid w:val="00A37D1B"/>
    <w:rsid w:val="00A41770"/>
    <w:rsid w:val="00A427FB"/>
    <w:rsid w:val="00A43FE1"/>
    <w:rsid w:val="00A44292"/>
    <w:rsid w:val="00A4796A"/>
    <w:rsid w:val="00A53C7B"/>
    <w:rsid w:val="00A53DF7"/>
    <w:rsid w:val="00A542A3"/>
    <w:rsid w:val="00A54D6F"/>
    <w:rsid w:val="00A568FE"/>
    <w:rsid w:val="00A61146"/>
    <w:rsid w:val="00A62CDE"/>
    <w:rsid w:val="00A71BCE"/>
    <w:rsid w:val="00A7362B"/>
    <w:rsid w:val="00A74F20"/>
    <w:rsid w:val="00A7664A"/>
    <w:rsid w:val="00A76781"/>
    <w:rsid w:val="00A83CB5"/>
    <w:rsid w:val="00A92171"/>
    <w:rsid w:val="00A92A6A"/>
    <w:rsid w:val="00A92F49"/>
    <w:rsid w:val="00A94131"/>
    <w:rsid w:val="00A96599"/>
    <w:rsid w:val="00A972EE"/>
    <w:rsid w:val="00A97DE2"/>
    <w:rsid w:val="00AA0184"/>
    <w:rsid w:val="00AA106E"/>
    <w:rsid w:val="00AA5E28"/>
    <w:rsid w:val="00AA5F7E"/>
    <w:rsid w:val="00AB000E"/>
    <w:rsid w:val="00AB0F72"/>
    <w:rsid w:val="00AB287F"/>
    <w:rsid w:val="00AB4941"/>
    <w:rsid w:val="00AB6FF5"/>
    <w:rsid w:val="00AB7686"/>
    <w:rsid w:val="00AC42AB"/>
    <w:rsid w:val="00AC53E5"/>
    <w:rsid w:val="00AC6141"/>
    <w:rsid w:val="00AC6B56"/>
    <w:rsid w:val="00AD1F09"/>
    <w:rsid w:val="00AD5B83"/>
    <w:rsid w:val="00AE0C24"/>
    <w:rsid w:val="00AE294C"/>
    <w:rsid w:val="00AE4FED"/>
    <w:rsid w:val="00AE58D6"/>
    <w:rsid w:val="00AE7A9D"/>
    <w:rsid w:val="00AE7DE3"/>
    <w:rsid w:val="00AF2D70"/>
    <w:rsid w:val="00AF666D"/>
    <w:rsid w:val="00AF6DB4"/>
    <w:rsid w:val="00AF727C"/>
    <w:rsid w:val="00B01F96"/>
    <w:rsid w:val="00B044CE"/>
    <w:rsid w:val="00B046D0"/>
    <w:rsid w:val="00B07E20"/>
    <w:rsid w:val="00B156C8"/>
    <w:rsid w:val="00B1612D"/>
    <w:rsid w:val="00B16B4D"/>
    <w:rsid w:val="00B279CC"/>
    <w:rsid w:val="00B27EF8"/>
    <w:rsid w:val="00B33CB9"/>
    <w:rsid w:val="00B421B0"/>
    <w:rsid w:val="00B43A77"/>
    <w:rsid w:val="00B4597F"/>
    <w:rsid w:val="00B46994"/>
    <w:rsid w:val="00B55BB2"/>
    <w:rsid w:val="00B60313"/>
    <w:rsid w:val="00B61BE2"/>
    <w:rsid w:val="00B647C2"/>
    <w:rsid w:val="00B67058"/>
    <w:rsid w:val="00B70383"/>
    <w:rsid w:val="00B8077E"/>
    <w:rsid w:val="00B80B85"/>
    <w:rsid w:val="00B81BD0"/>
    <w:rsid w:val="00B86883"/>
    <w:rsid w:val="00B9169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C5F61"/>
    <w:rsid w:val="00BD1942"/>
    <w:rsid w:val="00BD1C75"/>
    <w:rsid w:val="00BD1F68"/>
    <w:rsid w:val="00BD5C29"/>
    <w:rsid w:val="00BD653E"/>
    <w:rsid w:val="00BD6F2F"/>
    <w:rsid w:val="00BD753C"/>
    <w:rsid w:val="00BE05DF"/>
    <w:rsid w:val="00BE3741"/>
    <w:rsid w:val="00BE38EB"/>
    <w:rsid w:val="00BE6E6D"/>
    <w:rsid w:val="00BF1A6E"/>
    <w:rsid w:val="00BF5EA4"/>
    <w:rsid w:val="00BF623F"/>
    <w:rsid w:val="00BF7873"/>
    <w:rsid w:val="00C046BF"/>
    <w:rsid w:val="00C11A75"/>
    <w:rsid w:val="00C1313F"/>
    <w:rsid w:val="00C133A0"/>
    <w:rsid w:val="00C218E5"/>
    <w:rsid w:val="00C23A66"/>
    <w:rsid w:val="00C26D17"/>
    <w:rsid w:val="00C31C2A"/>
    <w:rsid w:val="00C32B4F"/>
    <w:rsid w:val="00C355B5"/>
    <w:rsid w:val="00C36176"/>
    <w:rsid w:val="00C40750"/>
    <w:rsid w:val="00C4156A"/>
    <w:rsid w:val="00C455BF"/>
    <w:rsid w:val="00C52652"/>
    <w:rsid w:val="00C52FDD"/>
    <w:rsid w:val="00C53A62"/>
    <w:rsid w:val="00C562E9"/>
    <w:rsid w:val="00C5646B"/>
    <w:rsid w:val="00C62419"/>
    <w:rsid w:val="00C67079"/>
    <w:rsid w:val="00C702BB"/>
    <w:rsid w:val="00C71712"/>
    <w:rsid w:val="00C744E6"/>
    <w:rsid w:val="00C74958"/>
    <w:rsid w:val="00C80804"/>
    <w:rsid w:val="00C80BD1"/>
    <w:rsid w:val="00C86D67"/>
    <w:rsid w:val="00C91524"/>
    <w:rsid w:val="00C917BD"/>
    <w:rsid w:val="00C9294E"/>
    <w:rsid w:val="00C94115"/>
    <w:rsid w:val="00CA3BF7"/>
    <w:rsid w:val="00CA40DD"/>
    <w:rsid w:val="00CA5A2A"/>
    <w:rsid w:val="00CA637C"/>
    <w:rsid w:val="00CA78E2"/>
    <w:rsid w:val="00CB610F"/>
    <w:rsid w:val="00CB6FF0"/>
    <w:rsid w:val="00CC1696"/>
    <w:rsid w:val="00CC229D"/>
    <w:rsid w:val="00CC3B8E"/>
    <w:rsid w:val="00CC4F86"/>
    <w:rsid w:val="00CC5921"/>
    <w:rsid w:val="00CC5C4E"/>
    <w:rsid w:val="00CC65BC"/>
    <w:rsid w:val="00CD0703"/>
    <w:rsid w:val="00CD2BE9"/>
    <w:rsid w:val="00CD2FB4"/>
    <w:rsid w:val="00CE0B56"/>
    <w:rsid w:val="00CE2E15"/>
    <w:rsid w:val="00CE3150"/>
    <w:rsid w:val="00CF0549"/>
    <w:rsid w:val="00D016F2"/>
    <w:rsid w:val="00D02A2B"/>
    <w:rsid w:val="00D1436E"/>
    <w:rsid w:val="00D174AA"/>
    <w:rsid w:val="00D2484A"/>
    <w:rsid w:val="00D25B7A"/>
    <w:rsid w:val="00D3133E"/>
    <w:rsid w:val="00D32A15"/>
    <w:rsid w:val="00D350AD"/>
    <w:rsid w:val="00D40F1F"/>
    <w:rsid w:val="00D52341"/>
    <w:rsid w:val="00D56749"/>
    <w:rsid w:val="00D56CC1"/>
    <w:rsid w:val="00D6400E"/>
    <w:rsid w:val="00D72E16"/>
    <w:rsid w:val="00D73617"/>
    <w:rsid w:val="00D76584"/>
    <w:rsid w:val="00D7693D"/>
    <w:rsid w:val="00D81C0A"/>
    <w:rsid w:val="00D8507B"/>
    <w:rsid w:val="00D9005C"/>
    <w:rsid w:val="00D90E70"/>
    <w:rsid w:val="00D94D70"/>
    <w:rsid w:val="00D974E5"/>
    <w:rsid w:val="00DA1BC3"/>
    <w:rsid w:val="00DA1E1B"/>
    <w:rsid w:val="00DA2B7C"/>
    <w:rsid w:val="00DA31D9"/>
    <w:rsid w:val="00DB02C9"/>
    <w:rsid w:val="00DB136A"/>
    <w:rsid w:val="00DB2876"/>
    <w:rsid w:val="00DB3186"/>
    <w:rsid w:val="00DB5704"/>
    <w:rsid w:val="00DD0B3A"/>
    <w:rsid w:val="00DD24BD"/>
    <w:rsid w:val="00DD7DEE"/>
    <w:rsid w:val="00DE0D90"/>
    <w:rsid w:val="00DE14C4"/>
    <w:rsid w:val="00DE5651"/>
    <w:rsid w:val="00DE5D10"/>
    <w:rsid w:val="00DE7721"/>
    <w:rsid w:val="00DF5989"/>
    <w:rsid w:val="00DF6321"/>
    <w:rsid w:val="00E000ED"/>
    <w:rsid w:val="00E04D69"/>
    <w:rsid w:val="00E04D8D"/>
    <w:rsid w:val="00E21229"/>
    <w:rsid w:val="00E250E7"/>
    <w:rsid w:val="00E31328"/>
    <w:rsid w:val="00E321A5"/>
    <w:rsid w:val="00E3222A"/>
    <w:rsid w:val="00E44F85"/>
    <w:rsid w:val="00E45A27"/>
    <w:rsid w:val="00E47A60"/>
    <w:rsid w:val="00E47DD7"/>
    <w:rsid w:val="00E53D13"/>
    <w:rsid w:val="00E543D7"/>
    <w:rsid w:val="00E55CD8"/>
    <w:rsid w:val="00E569E7"/>
    <w:rsid w:val="00E602D0"/>
    <w:rsid w:val="00E62814"/>
    <w:rsid w:val="00E63912"/>
    <w:rsid w:val="00E70B0F"/>
    <w:rsid w:val="00E70F4C"/>
    <w:rsid w:val="00E77C86"/>
    <w:rsid w:val="00E77F4B"/>
    <w:rsid w:val="00E8563A"/>
    <w:rsid w:val="00E86B08"/>
    <w:rsid w:val="00E86D4B"/>
    <w:rsid w:val="00E87588"/>
    <w:rsid w:val="00E9155A"/>
    <w:rsid w:val="00E91B50"/>
    <w:rsid w:val="00EA49AC"/>
    <w:rsid w:val="00EA71F7"/>
    <w:rsid w:val="00EA7FCA"/>
    <w:rsid w:val="00EB1252"/>
    <w:rsid w:val="00EB4694"/>
    <w:rsid w:val="00EB56A9"/>
    <w:rsid w:val="00EB655C"/>
    <w:rsid w:val="00EB6A21"/>
    <w:rsid w:val="00EB7230"/>
    <w:rsid w:val="00EC0559"/>
    <w:rsid w:val="00EC24A8"/>
    <w:rsid w:val="00EC560E"/>
    <w:rsid w:val="00ED17ED"/>
    <w:rsid w:val="00ED2AF6"/>
    <w:rsid w:val="00ED309F"/>
    <w:rsid w:val="00ED477D"/>
    <w:rsid w:val="00ED7484"/>
    <w:rsid w:val="00EE2A56"/>
    <w:rsid w:val="00EE3E59"/>
    <w:rsid w:val="00EE5209"/>
    <w:rsid w:val="00EF18F2"/>
    <w:rsid w:val="00EF357C"/>
    <w:rsid w:val="00EF48B4"/>
    <w:rsid w:val="00F079AF"/>
    <w:rsid w:val="00F10C65"/>
    <w:rsid w:val="00F14A59"/>
    <w:rsid w:val="00F15D34"/>
    <w:rsid w:val="00F23DD5"/>
    <w:rsid w:val="00F24342"/>
    <w:rsid w:val="00F26216"/>
    <w:rsid w:val="00F33FB8"/>
    <w:rsid w:val="00F347A7"/>
    <w:rsid w:val="00F348B8"/>
    <w:rsid w:val="00F35A0D"/>
    <w:rsid w:val="00F37B43"/>
    <w:rsid w:val="00F51334"/>
    <w:rsid w:val="00F515B3"/>
    <w:rsid w:val="00F57305"/>
    <w:rsid w:val="00F610BE"/>
    <w:rsid w:val="00F618C3"/>
    <w:rsid w:val="00F645C1"/>
    <w:rsid w:val="00F65DC9"/>
    <w:rsid w:val="00F67CCC"/>
    <w:rsid w:val="00F70BD0"/>
    <w:rsid w:val="00F73A22"/>
    <w:rsid w:val="00F7576E"/>
    <w:rsid w:val="00F76B8E"/>
    <w:rsid w:val="00F80D6B"/>
    <w:rsid w:val="00F93B2F"/>
    <w:rsid w:val="00F94F33"/>
    <w:rsid w:val="00FA22D7"/>
    <w:rsid w:val="00FA5680"/>
    <w:rsid w:val="00FB08DD"/>
    <w:rsid w:val="00FB198E"/>
    <w:rsid w:val="00FC0FF8"/>
    <w:rsid w:val="00FC1904"/>
    <w:rsid w:val="00FC2E31"/>
    <w:rsid w:val="00FC4BC8"/>
    <w:rsid w:val="00FC5684"/>
    <w:rsid w:val="00FC7335"/>
    <w:rsid w:val="00FD0754"/>
    <w:rsid w:val="00FD0B69"/>
    <w:rsid w:val="00FD2BBE"/>
    <w:rsid w:val="00FD57D2"/>
    <w:rsid w:val="00FD6EDE"/>
    <w:rsid w:val="00FE2B14"/>
    <w:rsid w:val="00FE67B9"/>
    <w:rsid w:val="00FE7CCC"/>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paragraph" w:styleId="Antrat1">
    <w:name w:val="heading 1"/>
    <w:basedOn w:val="prastasis"/>
    <w:next w:val="prastasis"/>
    <w:link w:val="Antrat1Diagrama"/>
    <w:uiPriority w:val="9"/>
    <w:qFormat/>
    <w:rsid w:val="00283C34"/>
    <w:pPr>
      <w:keepNext/>
      <w:keepLines/>
      <w:suppressAutoHyphens/>
      <w:spacing w:before="360" w:after="80" w:line="240" w:lineRule="auto"/>
      <w:outlineLvl w:val="0"/>
    </w:pPr>
    <w:rPr>
      <w:rFonts w:asciiTheme="majorHAnsi" w:eastAsiaTheme="majorEastAsia" w:hAnsiTheme="majorHAnsi" w:cstheme="majorBidi"/>
      <w:color w:val="365F91" w:themeColor="accent1" w:themeShade="BF"/>
      <w:sz w:val="40"/>
      <w:szCs w:val="40"/>
    </w:rPr>
  </w:style>
  <w:style w:type="paragraph" w:styleId="Antrat2">
    <w:name w:val="heading 2"/>
    <w:basedOn w:val="prastasis"/>
    <w:next w:val="prastasis"/>
    <w:link w:val="Antrat2Diagrama"/>
    <w:uiPriority w:val="9"/>
    <w:semiHidden/>
    <w:unhideWhenUsed/>
    <w:qFormat/>
    <w:rsid w:val="00283C34"/>
    <w:pPr>
      <w:keepNext/>
      <w:keepLines/>
      <w:suppressAutoHyphens/>
      <w:spacing w:before="160" w:after="80" w:line="240" w:lineRule="auto"/>
      <w:outlineLvl w:val="1"/>
    </w:pPr>
    <w:rPr>
      <w:rFonts w:asciiTheme="majorHAnsi" w:eastAsiaTheme="majorEastAsia" w:hAnsiTheme="majorHAnsi" w:cstheme="majorBidi"/>
      <w:color w:val="365F91" w:themeColor="accent1" w:themeShade="BF"/>
      <w:sz w:val="32"/>
      <w:szCs w:val="32"/>
    </w:rPr>
  </w:style>
  <w:style w:type="paragraph" w:styleId="Antrat3">
    <w:name w:val="heading 3"/>
    <w:basedOn w:val="prastasis"/>
    <w:next w:val="prastasis"/>
    <w:link w:val="Antrat3Diagrama"/>
    <w:uiPriority w:val="9"/>
    <w:semiHidden/>
    <w:unhideWhenUsed/>
    <w:qFormat/>
    <w:rsid w:val="00283C34"/>
    <w:pPr>
      <w:keepNext/>
      <w:keepLines/>
      <w:suppressAutoHyphens/>
      <w:spacing w:before="160" w:after="80" w:line="240" w:lineRule="auto"/>
      <w:outlineLvl w:val="2"/>
    </w:pPr>
    <w:rPr>
      <w:rFonts w:eastAsiaTheme="majorEastAsia" w:cstheme="majorBidi"/>
      <w:color w:val="365F91" w:themeColor="accent1" w:themeShade="BF"/>
      <w:sz w:val="28"/>
      <w:szCs w:val="28"/>
    </w:rPr>
  </w:style>
  <w:style w:type="paragraph" w:styleId="Antrat4">
    <w:name w:val="heading 4"/>
    <w:basedOn w:val="prastasis"/>
    <w:next w:val="prastasis"/>
    <w:link w:val="Antrat4Diagrama"/>
    <w:uiPriority w:val="9"/>
    <w:semiHidden/>
    <w:unhideWhenUsed/>
    <w:qFormat/>
    <w:rsid w:val="00283C34"/>
    <w:pPr>
      <w:keepNext/>
      <w:keepLines/>
      <w:suppressAutoHyphens/>
      <w:spacing w:before="80" w:after="40" w:line="240" w:lineRule="auto"/>
      <w:outlineLvl w:val="3"/>
    </w:pPr>
    <w:rPr>
      <w:rFonts w:eastAsiaTheme="majorEastAsia" w:cstheme="majorBidi"/>
      <w:i/>
      <w:iCs/>
      <w:color w:val="365F91" w:themeColor="accent1" w:themeShade="BF"/>
      <w:szCs w:val="20"/>
    </w:rPr>
  </w:style>
  <w:style w:type="paragraph" w:styleId="Antrat5">
    <w:name w:val="heading 5"/>
    <w:basedOn w:val="prastasis"/>
    <w:next w:val="prastasis"/>
    <w:link w:val="Antrat5Diagrama"/>
    <w:uiPriority w:val="9"/>
    <w:semiHidden/>
    <w:unhideWhenUsed/>
    <w:qFormat/>
    <w:rsid w:val="00283C34"/>
    <w:pPr>
      <w:keepNext/>
      <w:keepLines/>
      <w:suppressAutoHyphens/>
      <w:spacing w:before="80" w:after="40" w:line="240" w:lineRule="auto"/>
      <w:outlineLvl w:val="4"/>
    </w:pPr>
    <w:rPr>
      <w:rFonts w:eastAsiaTheme="majorEastAsia" w:cstheme="majorBidi"/>
      <w:color w:val="365F91" w:themeColor="accent1" w:themeShade="BF"/>
      <w:szCs w:val="20"/>
    </w:rPr>
  </w:style>
  <w:style w:type="paragraph" w:styleId="Antrat6">
    <w:name w:val="heading 6"/>
    <w:basedOn w:val="prastasis"/>
    <w:next w:val="prastasis"/>
    <w:link w:val="Antrat6Diagrama"/>
    <w:uiPriority w:val="9"/>
    <w:semiHidden/>
    <w:unhideWhenUsed/>
    <w:qFormat/>
    <w:rsid w:val="00283C34"/>
    <w:pPr>
      <w:keepNext/>
      <w:keepLines/>
      <w:suppressAutoHyphens/>
      <w:spacing w:before="40" w:after="0" w:line="240" w:lineRule="auto"/>
      <w:outlineLvl w:val="5"/>
    </w:pPr>
    <w:rPr>
      <w:rFonts w:eastAsiaTheme="majorEastAsia" w:cstheme="majorBidi"/>
      <w:i/>
      <w:iCs/>
      <w:color w:val="595959" w:themeColor="text1" w:themeTint="A6"/>
      <w:szCs w:val="20"/>
    </w:rPr>
  </w:style>
  <w:style w:type="paragraph" w:styleId="Antrat7">
    <w:name w:val="heading 7"/>
    <w:basedOn w:val="prastasis"/>
    <w:next w:val="prastasis"/>
    <w:link w:val="Antrat7Diagrama"/>
    <w:uiPriority w:val="9"/>
    <w:semiHidden/>
    <w:unhideWhenUsed/>
    <w:qFormat/>
    <w:rsid w:val="00283C34"/>
    <w:pPr>
      <w:keepNext/>
      <w:keepLines/>
      <w:suppressAutoHyphens/>
      <w:spacing w:before="40" w:after="0" w:line="240" w:lineRule="auto"/>
      <w:outlineLvl w:val="6"/>
    </w:pPr>
    <w:rPr>
      <w:rFonts w:eastAsiaTheme="majorEastAsia" w:cstheme="majorBidi"/>
      <w:color w:val="595959" w:themeColor="text1" w:themeTint="A6"/>
      <w:szCs w:val="20"/>
    </w:rPr>
  </w:style>
  <w:style w:type="paragraph" w:styleId="Antrat8">
    <w:name w:val="heading 8"/>
    <w:basedOn w:val="prastasis"/>
    <w:next w:val="prastasis"/>
    <w:link w:val="Antrat8Diagrama"/>
    <w:uiPriority w:val="9"/>
    <w:semiHidden/>
    <w:unhideWhenUsed/>
    <w:qFormat/>
    <w:rsid w:val="00283C34"/>
    <w:pPr>
      <w:keepNext/>
      <w:keepLines/>
      <w:suppressAutoHyphens/>
      <w:spacing w:after="0" w:line="240" w:lineRule="auto"/>
      <w:outlineLvl w:val="7"/>
    </w:pPr>
    <w:rPr>
      <w:rFonts w:eastAsiaTheme="majorEastAsia" w:cstheme="majorBidi"/>
      <w:i/>
      <w:iCs/>
      <w:color w:val="272727" w:themeColor="text1" w:themeTint="D8"/>
      <w:szCs w:val="20"/>
    </w:rPr>
  </w:style>
  <w:style w:type="paragraph" w:styleId="Antrat9">
    <w:name w:val="heading 9"/>
    <w:basedOn w:val="prastasis"/>
    <w:next w:val="prastasis"/>
    <w:link w:val="Antrat9Diagrama"/>
    <w:uiPriority w:val="9"/>
    <w:semiHidden/>
    <w:unhideWhenUsed/>
    <w:qFormat/>
    <w:rsid w:val="00283C34"/>
    <w:pPr>
      <w:keepNext/>
      <w:keepLines/>
      <w:suppressAutoHyphens/>
      <w:spacing w:after="0" w:line="240" w:lineRule="auto"/>
      <w:outlineLvl w:val="8"/>
    </w:pPr>
    <w:rPr>
      <w:rFonts w:eastAsiaTheme="majorEastAsia" w:cstheme="majorBidi"/>
      <w:color w:val="272727" w:themeColor="text1" w:themeTint="D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paragraph" w:customStyle="1" w:styleId="ListParagraph1">
    <w:name w:val="List Paragraph1"/>
    <w:aliases w:val="TIIS - Bullet Style (Level 1),VKTI - text numbering,Normal bullet 2,Paragraph,List L1,List not in Table"/>
    <w:basedOn w:val="prastasis"/>
    <w:link w:val="ListParagraphChar"/>
    <w:uiPriority w:val="34"/>
    <w:qFormat/>
    <w:rsid w:val="0096723B"/>
    <w:pPr>
      <w:ind w:left="720"/>
      <w:contextualSpacing/>
    </w:pPr>
    <w:rPr>
      <w:rFonts w:eastAsia="Times New Roman" w:cs="Times New Roman"/>
    </w:rPr>
  </w:style>
  <w:style w:type="character" w:customStyle="1" w:styleId="ListParagraphChar">
    <w:name w:val="List Paragraph Char"/>
    <w:aliases w:val="lp1 Char,Bullet 1 Char,Use Case List Paragraph Char,ERP-List Paragraph Char,List Paragraph1 Char,List Paragraph11 Char,Numbering Char,List Paragraph Red Char,Bullet EY Char,List Paragraph2 Char,Bullet Char,VKTI - text numbering Char"/>
    <w:link w:val="ListParagraph1"/>
    <w:uiPriority w:val="34"/>
    <w:qFormat/>
    <w:locked/>
    <w:rsid w:val="0096723B"/>
    <w:rPr>
      <w:rFonts w:ascii="Times New Roman" w:eastAsia="Times New Roman" w:hAnsi="Times New Roman" w:cs="Times New Roman"/>
      <w:sz w:val="24"/>
    </w:rPr>
  </w:style>
  <w:style w:type="character" w:customStyle="1" w:styleId="Antrat1Diagrama">
    <w:name w:val="Antraštė 1 Diagrama"/>
    <w:basedOn w:val="Numatytasispastraiposriftas"/>
    <w:link w:val="Antrat1"/>
    <w:uiPriority w:val="9"/>
    <w:rsid w:val="00283C34"/>
    <w:rPr>
      <w:rFonts w:asciiTheme="majorHAnsi" w:eastAsiaTheme="majorEastAsia" w:hAnsiTheme="majorHAnsi" w:cstheme="majorBidi"/>
      <w:color w:val="365F91" w:themeColor="accent1" w:themeShade="BF"/>
      <w:sz w:val="40"/>
      <w:szCs w:val="40"/>
    </w:rPr>
  </w:style>
  <w:style w:type="character" w:customStyle="1" w:styleId="Antrat2Diagrama">
    <w:name w:val="Antraštė 2 Diagrama"/>
    <w:basedOn w:val="Numatytasispastraiposriftas"/>
    <w:link w:val="Antrat2"/>
    <w:uiPriority w:val="9"/>
    <w:semiHidden/>
    <w:rsid w:val="00283C34"/>
    <w:rPr>
      <w:rFonts w:asciiTheme="majorHAnsi" w:eastAsiaTheme="majorEastAsia" w:hAnsiTheme="majorHAnsi" w:cstheme="majorBidi"/>
      <w:color w:val="365F91" w:themeColor="accent1" w:themeShade="BF"/>
      <w:sz w:val="32"/>
      <w:szCs w:val="32"/>
    </w:rPr>
  </w:style>
  <w:style w:type="character" w:customStyle="1" w:styleId="Antrat3Diagrama">
    <w:name w:val="Antraštė 3 Diagrama"/>
    <w:basedOn w:val="Numatytasispastraiposriftas"/>
    <w:link w:val="Antrat3"/>
    <w:uiPriority w:val="9"/>
    <w:semiHidden/>
    <w:rsid w:val="00283C34"/>
    <w:rPr>
      <w:rFonts w:ascii="Times New Roman" w:eastAsiaTheme="majorEastAsia" w:hAnsi="Times New Roman" w:cstheme="majorBidi"/>
      <w:color w:val="365F91" w:themeColor="accent1" w:themeShade="BF"/>
      <w:sz w:val="28"/>
      <w:szCs w:val="28"/>
    </w:rPr>
  </w:style>
  <w:style w:type="character" w:customStyle="1" w:styleId="Antrat4Diagrama">
    <w:name w:val="Antraštė 4 Diagrama"/>
    <w:basedOn w:val="Numatytasispastraiposriftas"/>
    <w:link w:val="Antrat4"/>
    <w:uiPriority w:val="9"/>
    <w:semiHidden/>
    <w:rsid w:val="00283C34"/>
    <w:rPr>
      <w:rFonts w:ascii="Times New Roman" w:eastAsiaTheme="majorEastAsia" w:hAnsi="Times New Roman" w:cstheme="majorBidi"/>
      <w:i/>
      <w:iCs/>
      <w:color w:val="365F91" w:themeColor="accent1" w:themeShade="BF"/>
      <w:sz w:val="24"/>
      <w:szCs w:val="20"/>
    </w:rPr>
  </w:style>
  <w:style w:type="character" w:customStyle="1" w:styleId="Antrat5Diagrama">
    <w:name w:val="Antraštė 5 Diagrama"/>
    <w:basedOn w:val="Numatytasispastraiposriftas"/>
    <w:link w:val="Antrat5"/>
    <w:uiPriority w:val="9"/>
    <w:semiHidden/>
    <w:rsid w:val="00283C34"/>
    <w:rPr>
      <w:rFonts w:ascii="Times New Roman" w:eastAsiaTheme="majorEastAsia" w:hAnsi="Times New Roman" w:cstheme="majorBidi"/>
      <w:color w:val="365F91" w:themeColor="accent1" w:themeShade="BF"/>
      <w:sz w:val="24"/>
      <w:szCs w:val="20"/>
    </w:rPr>
  </w:style>
  <w:style w:type="character" w:customStyle="1" w:styleId="Antrat6Diagrama">
    <w:name w:val="Antraštė 6 Diagrama"/>
    <w:basedOn w:val="Numatytasispastraiposriftas"/>
    <w:link w:val="Antrat6"/>
    <w:uiPriority w:val="9"/>
    <w:semiHidden/>
    <w:rsid w:val="00283C34"/>
    <w:rPr>
      <w:rFonts w:ascii="Times New Roman" w:eastAsiaTheme="majorEastAsia" w:hAnsi="Times New Roman" w:cstheme="majorBidi"/>
      <w:i/>
      <w:iCs/>
      <w:color w:val="595959" w:themeColor="text1" w:themeTint="A6"/>
      <w:sz w:val="24"/>
      <w:szCs w:val="20"/>
    </w:rPr>
  </w:style>
  <w:style w:type="character" w:customStyle="1" w:styleId="Antrat7Diagrama">
    <w:name w:val="Antraštė 7 Diagrama"/>
    <w:basedOn w:val="Numatytasispastraiposriftas"/>
    <w:link w:val="Antrat7"/>
    <w:uiPriority w:val="9"/>
    <w:semiHidden/>
    <w:rsid w:val="00283C34"/>
    <w:rPr>
      <w:rFonts w:ascii="Times New Roman" w:eastAsiaTheme="majorEastAsia" w:hAnsi="Times New Roman" w:cstheme="majorBidi"/>
      <w:color w:val="595959" w:themeColor="text1" w:themeTint="A6"/>
      <w:sz w:val="24"/>
      <w:szCs w:val="20"/>
    </w:rPr>
  </w:style>
  <w:style w:type="character" w:customStyle="1" w:styleId="Antrat8Diagrama">
    <w:name w:val="Antraštė 8 Diagrama"/>
    <w:basedOn w:val="Numatytasispastraiposriftas"/>
    <w:link w:val="Antrat8"/>
    <w:uiPriority w:val="9"/>
    <w:semiHidden/>
    <w:rsid w:val="00283C34"/>
    <w:rPr>
      <w:rFonts w:ascii="Times New Roman" w:eastAsiaTheme="majorEastAsia" w:hAnsi="Times New Roman" w:cstheme="majorBidi"/>
      <w:i/>
      <w:iCs/>
      <w:color w:val="272727" w:themeColor="text1" w:themeTint="D8"/>
      <w:sz w:val="24"/>
      <w:szCs w:val="20"/>
    </w:rPr>
  </w:style>
  <w:style w:type="character" w:customStyle="1" w:styleId="Antrat9Diagrama">
    <w:name w:val="Antraštė 9 Diagrama"/>
    <w:basedOn w:val="Numatytasispastraiposriftas"/>
    <w:link w:val="Antrat9"/>
    <w:uiPriority w:val="9"/>
    <w:semiHidden/>
    <w:rsid w:val="00283C34"/>
    <w:rPr>
      <w:rFonts w:ascii="Times New Roman" w:eastAsiaTheme="majorEastAsia" w:hAnsi="Times New Roman" w:cstheme="majorBidi"/>
      <w:color w:val="272727" w:themeColor="text1" w:themeTint="D8"/>
      <w:sz w:val="24"/>
      <w:szCs w:val="20"/>
    </w:rPr>
  </w:style>
  <w:style w:type="paragraph" w:styleId="Pavadinimas">
    <w:name w:val="Title"/>
    <w:basedOn w:val="prastasis"/>
    <w:next w:val="prastasis"/>
    <w:link w:val="PavadinimasDiagrama"/>
    <w:uiPriority w:val="10"/>
    <w:qFormat/>
    <w:rsid w:val="00283C34"/>
    <w:pPr>
      <w:suppressAutoHyphens/>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83C3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83C34"/>
    <w:pPr>
      <w:numPr>
        <w:ilvl w:val="1"/>
      </w:numPr>
      <w:suppressAutoHyphens/>
      <w:spacing w:after="0" w:line="240" w:lineRule="auto"/>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83C34"/>
    <w:rPr>
      <w:rFonts w:ascii="Times New Roman" w:eastAsiaTheme="majorEastAsia" w:hAnsi="Times New Roman"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83C34"/>
    <w:pPr>
      <w:suppressAutoHyphens/>
      <w:spacing w:before="160" w:after="0" w:line="240" w:lineRule="auto"/>
      <w:jc w:val="center"/>
    </w:pPr>
    <w:rPr>
      <w:rFonts w:eastAsia="Times New Roman" w:cs="Times New Roman"/>
      <w:i/>
      <w:iCs/>
      <w:color w:val="404040" w:themeColor="text1" w:themeTint="BF"/>
      <w:szCs w:val="20"/>
    </w:rPr>
  </w:style>
  <w:style w:type="character" w:customStyle="1" w:styleId="CitataDiagrama">
    <w:name w:val="Citata Diagrama"/>
    <w:basedOn w:val="Numatytasispastraiposriftas"/>
    <w:link w:val="Citata"/>
    <w:uiPriority w:val="29"/>
    <w:rsid w:val="00283C34"/>
    <w:rPr>
      <w:rFonts w:ascii="Times New Roman" w:eastAsia="Times New Roman" w:hAnsi="Times New Roman" w:cs="Times New Roman"/>
      <w:i/>
      <w:iCs/>
      <w:color w:val="404040" w:themeColor="text1" w:themeTint="BF"/>
      <w:sz w:val="24"/>
      <w:szCs w:val="20"/>
    </w:rPr>
  </w:style>
  <w:style w:type="character" w:styleId="Rykuspabraukimas">
    <w:name w:val="Intense Emphasis"/>
    <w:basedOn w:val="Numatytasispastraiposriftas"/>
    <w:uiPriority w:val="21"/>
    <w:qFormat/>
    <w:rsid w:val="00283C34"/>
    <w:rPr>
      <w:i/>
      <w:iCs/>
      <w:color w:val="365F91" w:themeColor="accent1" w:themeShade="BF"/>
    </w:rPr>
  </w:style>
  <w:style w:type="paragraph" w:styleId="Iskirtacitata">
    <w:name w:val="Intense Quote"/>
    <w:basedOn w:val="prastasis"/>
    <w:next w:val="prastasis"/>
    <w:link w:val="IskirtacitataDiagrama"/>
    <w:uiPriority w:val="30"/>
    <w:qFormat/>
    <w:rsid w:val="00283C34"/>
    <w:pPr>
      <w:pBdr>
        <w:top w:val="single" w:sz="4" w:space="10" w:color="365F91" w:themeColor="accent1" w:themeShade="BF"/>
        <w:bottom w:val="single" w:sz="4" w:space="10" w:color="365F91" w:themeColor="accent1" w:themeShade="BF"/>
      </w:pBdr>
      <w:suppressAutoHyphens/>
      <w:spacing w:before="360" w:after="360" w:line="240" w:lineRule="auto"/>
      <w:ind w:left="864" w:right="864"/>
      <w:jc w:val="center"/>
    </w:pPr>
    <w:rPr>
      <w:rFonts w:eastAsia="Times New Roman" w:cs="Times New Roman"/>
      <w:i/>
      <w:iCs/>
      <w:color w:val="365F91" w:themeColor="accent1" w:themeShade="BF"/>
      <w:szCs w:val="20"/>
    </w:rPr>
  </w:style>
  <w:style w:type="character" w:customStyle="1" w:styleId="IskirtacitataDiagrama">
    <w:name w:val="Išskirta citata Diagrama"/>
    <w:basedOn w:val="Numatytasispastraiposriftas"/>
    <w:link w:val="Iskirtacitata"/>
    <w:uiPriority w:val="30"/>
    <w:rsid w:val="00283C34"/>
    <w:rPr>
      <w:rFonts w:ascii="Times New Roman" w:eastAsia="Times New Roman" w:hAnsi="Times New Roman" w:cs="Times New Roman"/>
      <w:i/>
      <w:iCs/>
      <w:color w:val="365F91" w:themeColor="accent1" w:themeShade="BF"/>
      <w:sz w:val="24"/>
      <w:szCs w:val="20"/>
    </w:rPr>
  </w:style>
  <w:style w:type="character" w:styleId="Rykinuoroda">
    <w:name w:val="Intense Reference"/>
    <w:basedOn w:val="Numatytasispastraiposriftas"/>
    <w:uiPriority w:val="32"/>
    <w:qFormat/>
    <w:rsid w:val="00283C34"/>
    <w:rPr>
      <w:b/>
      <w:bCs/>
      <w:smallCaps/>
      <w:color w:val="365F91" w:themeColor="accent1" w:themeShade="BF"/>
      <w:spacing w:val="5"/>
    </w:rPr>
  </w:style>
  <w:style w:type="character" w:customStyle="1" w:styleId="PagrindinistekstasDiagrama">
    <w:name w:val="Pagrindinis tekstas Diagrama"/>
    <w:basedOn w:val="Numatytasispastraiposriftas"/>
    <w:link w:val="Pagrindinistekstas"/>
    <w:qFormat/>
    <w:rsid w:val="00283C34"/>
    <w:rPr>
      <w:rFonts w:ascii="Times New Roman" w:hAnsi="Times New Roman"/>
      <w:sz w:val="24"/>
    </w:rPr>
  </w:style>
  <w:style w:type="character" w:customStyle="1" w:styleId="PagrindinistekstasDiagrama1">
    <w:name w:val="Pagrindinis tekstas Diagrama1"/>
    <w:basedOn w:val="Numatytasispastraiposriftas"/>
    <w:uiPriority w:val="99"/>
    <w:semiHidden/>
    <w:rsid w:val="00283C34"/>
    <w:rPr>
      <w:rFonts w:ascii="Times New Roman" w:eastAsia="Times New Roman" w:hAnsi="Times New Roman" w:cs="Times New Roman"/>
      <w:kern w:val="0"/>
      <w:szCs w:val="20"/>
      <w14:ligatures w14:val="none"/>
    </w:rPr>
  </w:style>
  <w:style w:type="paragraph" w:customStyle="1" w:styleId="Skyriauspavadinimas">
    <w:name w:val="Skyriaus pavadinimas"/>
    <w:basedOn w:val="prastasis"/>
    <w:qFormat/>
    <w:rsid w:val="00283C34"/>
    <w:pPr>
      <w:numPr>
        <w:numId w:val="51"/>
      </w:numPr>
      <w:suppressAutoHyphens/>
      <w:spacing w:after="0" w:line="240" w:lineRule="auto"/>
      <w:jc w:val="center"/>
    </w:pPr>
    <w:rPr>
      <w:rFonts w:ascii="Times New Roman Bold" w:eastAsia="Times New Roman" w:hAnsi="Times New Roman Bold" w:cs="Times New Roman"/>
      <w:b/>
      <w:caps/>
      <w:szCs w:val="24"/>
      <w:lang w:val="en-GB"/>
    </w:rPr>
  </w:style>
  <w:style w:type="paragraph" w:styleId="Betarp">
    <w:name w:val="No Spacing"/>
    <w:link w:val="BetarpDiagrama"/>
    <w:uiPriority w:val="1"/>
    <w:qFormat/>
    <w:rsid w:val="00283C34"/>
    <w:pPr>
      <w:jc w:val="both"/>
    </w:pPr>
    <w:rPr>
      <w:rFonts w:eastAsiaTheme="minorEastAsia"/>
      <w:sz w:val="22"/>
      <w:lang w:val="en-US"/>
    </w:rPr>
  </w:style>
  <w:style w:type="character" w:customStyle="1" w:styleId="BetarpDiagrama">
    <w:name w:val="Be tarpų Diagrama"/>
    <w:basedOn w:val="Numatytasispastraiposriftas"/>
    <w:link w:val="Betarp"/>
    <w:uiPriority w:val="1"/>
    <w:rsid w:val="00283C34"/>
    <w:rPr>
      <w:rFonts w:eastAsiaTheme="minorEastAsia"/>
      <w:sz w:val="22"/>
      <w:lang w:val="en-US"/>
    </w:rPr>
  </w:style>
  <w:style w:type="paragraph" w:styleId="Sraassuenkleliais">
    <w:name w:val="List Bullet"/>
    <w:basedOn w:val="prastasis"/>
    <w:uiPriority w:val="1"/>
    <w:unhideWhenUsed/>
    <w:rsid w:val="00283C34"/>
    <w:pPr>
      <w:numPr>
        <w:numId w:val="56"/>
      </w:numPr>
      <w:spacing w:after="40" w:line="252" w:lineRule="auto"/>
      <w:jc w:val="both"/>
    </w:pPr>
    <w:rPr>
      <w:rFonts w:asciiTheme="minorHAnsi" w:eastAsiaTheme="minorEastAsia" w:hAnsiTheme="minorHAnsi"/>
      <w:sz w:val="22"/>
      <w:lang w:val="en-US"/>
    </w:rPr>
  </w:style>
  <w:style w:type="table" w:customStyle="1" w:styleId="Lentelstinklelis1">
    <w:name w:val="Lentelės tinklelis1"/>
    <w:basedOn w:val="prastojilentel"/>
    <w:uiPriority w:val="99"/>
    <w:rsid w:val="00283C34"/>
    <w:pPr>
      <w:suppressAutoHyphens/>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FCA17D9DCDC4774A5761B24D15664D1"/>
        <w:category>
          <w:name w:val="Bendrosios nuostatos"/>
          <w:gallery w:val="placeholder"/>
        </w:category>
        <w:types>
          <w:type w:val="bbPlcHdr"/>
        </w:types>
        <w:behaviors>
          <w:behavior w:val="content"/>
        </w:behaviors>
        <w:guid w:val="{48EE79A6-C379-4A5C-8347-652F9A0E93F5}"/>
      </w:docPartPr>
      <w:docPartBody>
        <w:p w:rsidR="006A5356" w:rsidRDefault="00C1526F" w:rsidP="00C1526F">
          <w:pPr>
            <w:pStyle w:val="1FCA17D9DCDC4774A5761B24D15664D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EEDF50FD89B04C5A9988428AA251B0D0"/>
        <w:category>
          <w:name w:val="Bendrosios nuostatos"/>
          <w:gallery w:val="placeholder"/>
        </w:category>
        <w:types>
          <w:type w:val="bbPlcHdr"/>
        </w:types>
        <w:behaviors>
          <w:behavior w:val="content"/>
        </w:behaviors>
        <w:guid w:val="{9EE2CDC3-6585-4238-9B19-413B5E2838C6}"/>
      </w:docPartPr>
      <w:docPartBody>
        <w:p w:rsidR="006A5356" w:rsidRDefault="00C1526F" w:rsidP="00C1526F">
          <w:pPr>
            <w:pStyle w:val="EEDF50FD89B04C5A9988428AA251B0D0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041F86B08964D1FAC22CDB55D453DC7"/>
        <w:category>
          <w:name w:val="Bendrosios nuostatos"/>
          <w:gallery w:val="placeholder"/>
        </w:category>
        <w:types>
          <w:type w:val="bbPlcHdr"/>
        </w:types>
        <w:behaviors>
          <w:behavior w:val="content"/>
        </w:behaviors>
        <w:guid w:val="{3C61FEFA-EF01-4AC8-BA3F-4AD26AF3604D}"/>
      </w:docPartPr>
      <w:docPartBody>
        <w:p w:rsidR="006A5356" w:rsidRDefault="00C1526F" w:rsidP="00C1526F">
          <w:pPr>
            <w:pStyle w:val="A041F86B08964D1FAC22CDB55D453DC7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E86F6D454B2D4807BBEC49F5AABE643C"/>
        <w:category>
          <w:name w:val="Bendrosios nuostatos"/>
          <w:gallery w:val="placeholder"/>
        </w:category>
        <w:types>
          <w:type w:val="bbPlcHdr"/>
        </w:types>
        <w:behaviors>
          <w:behavior w:val="content"/>
        </w:behaviors>
        <w:guid w:val="{6A5A227E-7E6C-4F29-9016-C46224FDBA16}"/>
      </w:docPartPr>
      <w:docPartBody>
        <w:p w:rsidR="006A5356" w:rsidRDefault="00C1526F" w:rsidP="00C1526F">
          <w:pPr>
            <w:pStyle w:val="E86F6D454B2D4807BBEC49F5AABE643C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FEF4DBAEDA9B4A2CB03B195D5F843ACD"/>
        <w:category>
          <w:name w:val="Bendrosios nuostatos"/>
          <w:gallery w:val="placeholder"/>
        </w:category>
        <w:types>
          <w:type w:val="bbPlcHdr"/>
        </w:types>
        <w:behaviors>
          <w:behavior w:val="content"/>
        </w:behaviors>
        <w:guid w:val="{DC5408AE-5630-49EE-A039-204ED3713D03}"/>
      </w:docPartPr>
      <w:docPartBody>
        <w:p w:rsidR="006A5356" w:rsidRDefault="00C1526F" w:rsidP="00C1526F">
          <w:pPr>
            <w:pStyle w:val="FEF4DBAEDA9B4A2CB03B195D5F843ACD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Vietosrezervavimoenklotekstas"/>
              <w:highlight w:val="cyan"/>
            </w:rPr>
            <w:t>Pasirinkite elementą.</w:t>
          </w:r>
        </w:p>
      </w:docPartBody>
    </w:docPart>
    <w:docPart>
      <w:docPartPr>
        <w:name w:val="E8588E02C33940AFB45B7B2F16DA07F9"/>
        <w:category>
          <w:name w:val="Bendrosios nuostatos"/>
          <w:gallery w:val="placeholder"/>
        </w:category>
        <w:types>
          <w:type w:val="bbPlcHdr"/>
        </w:types>
        <w:behaviors>
          <w:behavior w:val="content"/>
        </w:behaviors>
        <w:guid w:val="{31414E96-C2A1-455F-847A-8F64E5859910}"/>
      </w:docPartPr>
      <w:docPartBody>
        <w:p w:rsidR="00200E73" w:rsidRDefault="00AC5FC2" w:rsidP="00AC5FC2">
          <w:pPr>
            <w:pStyle w:val="E8588E02C33940AFB45B7B2F16DA07F9"/>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48FD"/>
    <w:rsid w:val="00011D38"/>
    <w:rsid w:val="00012C79"/>
    <w:rsid w:val="00014E6B"/>
    <w:rsid w:val="00037CEC"/>
    <w:rsid w:val="00045A9C"/>
    <w:rsid w:val="000572CC"/>
    <w:rsid w:val="000644D2"/>
    <w:rsid w:val="00077F5A"/>
    <w:rsid w:val="000860B2"/>
    <w:rsid w:val="00093C6A"/>
    <w:rsid w:val="000A610F"/>
    <w:rsid w:val="000E5CFB"/>
    <w:rsid w:val="000F365E"/>
    <w:rsid w:val="000F7BD1"/>
    <w:rsid w:val="000F7D37"/>
    <w:rsid w:val="00150F61"/>
    <w:rsid w:val="0015746F"/>
    <w:rsid w:val="00163C17"/>
    <w:rsid w:val="001704A2"/>
    <w:rsid w:val="00170E31"/>
    <w:rsid w:val="00183E2C"/>
    <w:rsid w:val="001A2AA1"/>
    <w:rsid w:val="001A5FED"/>
    <w:rsid w:val="001A713C"/>
    <w:rsid w:val="001B456E"/>
    <w:rsid w:val="001C3DA3"/>
    <w:rsid w:val="001C5E53"/>
    <w:rsid w:val="001C723F"/>
    <w:rsid w:val="001F335E"/>
    <w:rsid w:val="001F3EAE"/>
    <w:rsid w:val="001F6DCD"/>
    <w:rsid w:val="00200E73"/>
    <w:rsid w:val="00201E30"/>
    <w:rsid w:val="00212C1C"/>
    <w:rsid w:val="002225F6"/>
    <w:rsid w:val="00230E38"/>
    <w:rsid w:val="00241978"/>
    <w:rsid w:val="00250E81"/>
    <w:rsid w:val="00250F36"/>
    <w:rsid w:val="002558DE"/>
    <w:rsid w:val="00286218"/>
    <w:rsid w:val="00294913"/>
    <w:rsid w:val="002A4036"/>
    <w:rsid w:val="002C0DEC"/>
    <w:rsid w:val="002E39AC"/>
    <w:rsid w:val="002F72A1"/>
    <w:rsid w:val="00330A0C"/>
    <w:rsid w:val="003332FB"/>
    <w:rsid w:val="00360D7F"/>
    <w:rsid w:val="003830D5"/>
    <w:rsid w:val="003916D3"/>
    <w:rsid w:val="003B3B81"/>
    <w:rsid w:val="003E1EC7"/>
    <w:rsid w:val="003F40CD"/>
    <w:rsid w:val="004011B5"/>
    <w:rsid w:val="00403546"/>
    <w:rsid w:val="004129DB"/>
    <w:rsid w:val="004271B7"/>
    <w:rsid w:val="004474AB"/>
    <w:rsid w:val="0047150A"/>
    <w:rsid w:val="0048104B"/>
    <w:rsid w:val="004829BF"/>
    <w:rsid w:val="00494751"/>
    <w:rsid w:val="004B5BA9"/>
    <w:rsid w:val="004C6C09"/>
    <w:rsid w:val="004E4E5A"/>
    <w:rsid w:val="004F2493"/>
    <w:rsid w:val="005024CD"/>
    <w:rsid w:val="00504300"/>
    <w:rsid w:val="005059D1"/>
    <w:rsid w:val="00513034"/>
    <w:rsid w:val="00516EA8"/>
    <w:rsid w:val="00517B3F"/>
    <w:rsid w:val="005352C4"/>
    <w:rsid w:val="00540128"/>
    <w:rsid w:val="0055012C"/>
    <w:rsid w:val="0055101A"/>
    <w:rsid w:val="00553382"/>
    <w:rsid w:val="005550E6"/>
    <w:rsid w:val="00556DF1"/>
    <w:rsid w:val="00557AC4"/>
    <w:rsid w:val="005610A4"/>
    <w:rsid w:val="005631B4"/>
    <w:rsid w:val="00571358"/>
    <w:rsid w:val="00573044"/>
    <w:rsid w:val="00594E14"/>
    <w:rsid w:val="00597BE6"/>
    <w:rsid w:val="005B3F97"/>
    <w:rsid w:val="005E58D1"/>
    <w:rsid w:val="00606A4F"/>
    <w:rsid w:val="00621BBD"/>
    <w:rsid w:val="0064390B"/>
    <w:rsid w:val="0064559B"/>
    <w:rsid w:val="0065790E"/>
    <w:rsid w:val="00691FCF"/>
    <w:rsid w:val="006A082A"/>
    <w:rsid w:val="006A474D"/>
    <w:rsid w:val="006A5356"/>
    <w:rsid w:val="006D5F69"/>
    <w:rsid w:val="006E1D80"/>
    <w:rsid w:val="00702116"/>
    <w:rsid w:val="00712947"/>
    <w:rsid w:val="00751F1D"/>
    <w:rsid w:val="00762196"/>
    <w:rsid w:val="00766D03"/>
    <w:rsid w:val="00770215"/>
    <w:rsid w:val="00794877"/>
    <w:rsid w:val="007C2519"/>
    <w:rsid w:val="007E21C0"/>
    <w:rsid w:val="007E5BA5"/>
    <w:rsid w:val="007F0CD1"/>
    <w:rsid w:val="007F67CD"/>
    <w:rsid w:val="00832C3D"/>
    <w:rsid w:val="008566BC"/>
    <w:rsid w:val="0086096E"/>
    <w:rsid w:val="00862741"/>
    <w:rsid w:val="00864EA0"/>
    <w:rsid w:val="008676ED"/>
    <w:rsid w:val="008873A8"/>
    <w:rsid w:val="00892BFA"/>
    <w:rsid w:val="008A3EF5"/>
    <w:rsid w:val="008A3FF7"/>
    <w:rsid w:val="008A72EF"/>
    <w:rsid w:val="008A7652"/>
    <w:rsid w:val="008B11AB"/>
    <w:rsid w:val="008D37BE"/>
    <w:rsid w:val="008E19F0"/>
    <w:rsid w:val="008F3DC3"/>
    <w:rsid w:val="009053A1"/>
    <w:rsid w:val="00916ADD"/>
    <w:rsid w:val="009254DA"/>
    <w:rsid w:val="00955F37"/>
    <w:rsid w:val="009730DA"/>
    <w:rsid w:val="00986E79"/>
    <w:rsid w:val="00994832"/>
    <w:rsid w:val="009B3E69"/>
    <w:rsid w:val="009C344F"/>
    <w:rsid w:val="009D5D0C"/>
    <w:rsid w:val="009F2CE8"/>
    <w:rsid w:val="009F42B6"/>
    <w:rsid w:val="00A12F43"/>
    <w:rsid w:val="00A14FC4"/>
    <w:rsid w:val="00A30A2C"/>
    <w:rsid w:val="00A41E79"/>
    <w:rsid w:val="00A60712"/>
    <w:rsid w:val="00A66C87"/>
    <w:rsid w:val="00A826E1"/>
    <w:rsid w:val="00A954EC"/>
    <w:rsid w:val="00A96E2A"/>
    <w:rsid w:val="00AB382C"/>
    <w:rsid w:val="00AC5FC2"/>
    <w:rsid w:val="00AD304D"/>
    <w:rsid w:val="00AD488F"/>
    <w:rsid w:val="00AD6E10"/>
    <w:rsid w:val="00AF74C3"/>
    <w:rsid w:val="00AF7818"/>
    <w:rsid w:val="00B00059"/>
    <w:rsid w:val="00B01F87"/>
    <w:rsid w:val="00B03E6B"/>
    <w:rsid w:val="00B152F0"/>
    <w:rsid w:val="00B1612D"/>
    <w:rsid w:val="00B35F4B"/>
    <w:rsid w:val="00B55BB2"/>
    <w:rsid w:val="00B83E94"/>
    <w:rsid w:val="00B86883"/>
    <w:rsid w:val="00B92E39"/>
    <w:rsid w:val="00BA74D4"/>
    <w:rsid w:val="00BF623F"/>
    <w:rsid w:val="00C061D0"/>
    <w:rsid w:val="00C07138"/>
    <w:rsid w:val="00C1225B"/>
    <w:rsid w:val="00C1526F"/>
    <w:rsid w:val="00C209E8"/>
    <w:rsid w:val="00C31CE6"/>
    <w:rsid w:val="00C616FE"/>
    <w:rsid w:val="00C62419"/>
    <w:rsid w:val="00C8202F"/>
    <w:rsid w:val="00C9637B"/>
    <w:rsid w:val="00C96D37"/>
    <w:rsid w:val="00CA3352"/>
    <w:rsid w:val="00CC4C8B"/>
    <w:rsid w:val="00CD700D"/>
    <w:rsid w:val="00D1070C"/>
    <w:rsid w:val="00D10AD2"/>
    <w:rsid w:val="00D11B2C"/>
    <w:rsid w:val="00D24247"/>
    <w:rsid w:val="00D35613"/>
    <w:rsid w:val="00D35FBF"/>
    <w:rsid w:val="00D5573F"/>
    <w:rsid w:val="00D64331"/>
    <w:rsid w:val="00D820FF"/>
    <w:rsid w:val="00D868E8"/>
    <w:rsid w:val="00DA3A27"/>
    <w:rsid w:val="00DC09D8"/>
    <w:rsid w:val="00DC36EC"/>
    <w:rsid w:val="00DE3F68"/>
    <w:rsid w:val="00DE41F8"/>
    <w:rsid w:val="00DF5632"/>
    <w:rsid w:val="00E142B2"/>
    <w:rsid w:val="00E62F9C"/>
    <w:rsid w:val="00E73A41"/>
    <w:rsid w:val="00E75267"/>
    <w:rsid w:val="00E77F4B"/>
    <w:rsid w:val="00E862B2"/>
    <w:rsid w:val="00E91C75"/>
    <w:rsid w:val="00EA07FC"/>
    <w:rsid w:val="00EB7230"/>
    <w:rsid w:val="00EC5ECE"/>
    <w:rsid w:val="00EC636D"/>
    <w:rsid w:val="00F05E80"/>
    <w:rsid w:val="00F15BBB"/>
    <w:rsid w:val="00F24342"/>
    <w:rsid w:val="00F32B9B"/>
    <w:rsid w:val="00F5420D"/>
    <w:rsid w:val="00F9780F"/>
    <w:rsid w:val="00FB03B0"/>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553382"/>
    <w:rPr>
      <w:color w:val="808080"/>
    </w:rPr>
  </w:style>
  <w:style w:type="paragraph" w:customStyle="1" w:styleId="F8B32CCEE2D2402BBA27A514EDBDD9BF">
    <w:name w:val="F8B32CCEE2D2402BBA27A514EDBDD9BF"/>
    <w:rsid w:val="00B01F87"/>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EDF50FD89B04C5A9988428AA251B0D05">
    <w:name w:val="EEDF50FD89B04C5A9988428AA251B0D0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FCA17D9DCDC4774A5761B24D15664D15">
    <w:name w:val="1FCA17D9DCDC4774A5761B24D15664D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041F86B08964D1FAC22CDB55D453DC75">
    <w:name w:val="A041F86B08964D1FAC22CDB55D453DC7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86F6D454B2D4807BBEC49F5AABE643C5">
    <w:name w:val="E86F6D454B2D4807BBEC49F5AABE643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EF4DBAEDA9B4A2CB03B195D5F843ACD5">
    <w:name w:val="FEF4DBAEDA9B4A2CB03B195D5F843AC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8588E02C33940AFB45B7B2F16DA07F9">
    <w:name w:val="E8588E02C33940AFB45B7B2F16DA07F9"/>
    <w:rsid w:val="00AC5FC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11492</Words>
  <Characters>6551</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Marina Sosnovskaja</cp:lastModifiedBy>
  <cp:revision>13</cp:revision>
  <cp:lastPrinted>2017-07-19T11:49:00Z</cp:lastPrinted>
  <dcterms:created xsi:type="dcterms:W3CDTF">2024-12-04T08:01:00Z</dcterms:created>
  <dcterms:modified xsi:type="dcterms:W3CDTF">2024-12-04T12:38:00Z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